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D3C" w:rsidRPr="00CD2568" w:rsidRDefault="00266D3C" w:rsidP="00266D3C">
      <w:pPr>
        <w:tabs>
          <w:tab w:val="left" w:pos="2535"/>
        </w:tabs>
        <w:rPr>
          <w:rFonts w:ascii="Times New Roman" w:hAnsi="Times New Roman" w:cs="Times New Roman"/>
          <w:b/>
        </w:rPr>
      </w:pPr>
      <w:r w:rsidRPr="00CD2568">
        <w:tab/>
        <w:t xml:space="preserve">               </w:t>
      </w:r>
      <w:r w:rsidRPr="00CD2568">
        <w:rPr>
          <w:rFonts w:ascii="Times New Roman" w:hAnsi="Times New Roman" w:cs="Times New Roman"/>
          <w:b/>
        </w:rPr>
        <w:t>ПРОТОКОЛ</w:t>
      </w:r>
      <w:r w:rsidR="00CD2568" w:rsidRPr="00CD2568">
        <w:rPr>
          <w:rFonts w:ascii="Times New Roman" w:hAnsi="Times New Roman" w:cs="Times New Roman"/>
          <w:b/>
        </w:rPr>
        <w:t xml:space="preserve"> </w:t>
      </w:r>
    </w:p>
    <w:p w:rsidR="00266D3C" w:rsidRPr="00CD2568" w:rsidRDefault="00550C9E" w:rsidP="00266D3C">
      <w:pPr>
        <w:tabs>
          <w:tab w:val="left" w:pos="-426"/>
          <w:tab w:val="left" w:pos="142"/>
          <w:tab w:val="left" w:pos="1560"/>
          <w:tab w:val="left" w:pos="2535"/>
          <w:tab w:val="left" w:pos="3828"/>
        </w:tabs>
        <w:ind w:left="-426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</w:t>
      </w:r>
      <w:r w:rsidR="00266D3C" w:rsidRPr="00CD2568">
        <w:rPr>
          <w:rFonts w:ascii="Times New Roman" w:hAnsi="Times New Roman" w:cs="Times New Roman"/>
          <w:b/>
        </w:rPr>
        <w:t xml:space="preserve">ПУБЛИЧНЫХ СЛУШАНИЙ </w:t>
      </w:r>
    </w:p>
    <w:p w:rsidR="0057314E" w:rsidRDefault="0057314E" w:rsidP="00266D3C">
      <w:pPr>
        <w:tabs>
          <w:tab w:val="left" w:pos="7080"/>
        </w:tabs>
        <w:rPr>
          <w:rFonts w:ascii="Times New Roman" w:hAnsi="Times New Roman" w:cs="Times New Roman"/>
          <w:sz w:val="24"/>
          <w:szCs w:val="24"/>
        </w:rPr>
      </w:pPr>
    </w:p>
    <w:p w:rsidR="00266D3C" w:rsidRDefault="00712005" w:rsidP="00266D3C">
      <w:pPr>
        <w:tabs>
          <w:tab w:val="left" w:pos="7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57314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="0057314E">
        <w:rPr>
          <w:rFonts w:ascii="Times New Roman" w:hAnsi="Times New Roman" w:cs="Times New Roman"/>
          <w:sz w:val="24"/>
          <w:szCs w:val="24"/>
        </w:rPr>
        <w:t xml:space="preserve">  2021г.</w:t>
      </w:r>
      <w:r w:rsidR="00266D3C">
        <w:rPr>
          <w:rFonts w:ascii="Times New Roman" w:hAnsi="Times New Roman" w:cs="Times New Roman"/>
          <w:sz w:val="24"/>
          <w:szCs w:val="24"/>
        </w:rPr>
        <w:tab/>
      </w:r>
      <w:r w:rsidR="00550C9E">
        <w:rPr>
          <w:rFonts w:ascii="Times New Roman" w:hAnsi="Times New Roman" w:cs="Times New Roman"/>
          <w:sz w:val="24"/>
          <w:szCs w:val="24"/>
        </w:rPr>
        <w:t>№1</w:t>
      </w:r>
    </w:p>
    <w:p w:rsidR="0057314E" w:rsidRPr="00550C9E" w:rsidRDefault="00550C9E" w:rsidP="00266D3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 общественных обсуждений или публичных слушаний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0C9E">
        <w:rPr>
          <w:rFonts w:ascii="Times New Roman" w:hAnsi="Times New Roman" w:cs="Times New Roman"/>
          <w:i/>
          <w:sz w:val="24"/>
          <w:szCs w:val="24"/>
          <w:u w:val="single"/>
        </w:rPr>
        <w:t xml:space="preserve">Администрация </w:t>
      </w:r>
    </w:p>
    <w:p w:rsidR="00550C9E" w:rsidRDefault="00550C9E" w:rsidP="00266D3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50C9E">
        <w:rPr>
          <w:rFonts w:ascii="Times New Roman" w:hAnsi="Times New Roman" w:cs="Times New Roman"/>
          <w:i/>
          <w:sz w:val="24"/>
          <w:szCs w:val="24"/>
          <w:u w:val="single"/>
        </w:rPr>
        <w:t>поселка имени К. Либкнехта Курчатовского района Курской области</w:t>
      </w:r>
    </w:p>
    <w:p w:rsidR="00550C9E" w:rsidRDefault="00550C9E" w:rsidP="00550C9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</w:pPr>
      <w:r w:rsidRPr="003471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  <w:t>по         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  <w:t>внесению изменений в Правила землепользования и застройки  МО «поселок имени К. Либкнехта» Курчатовского района Курской области</w:t>
      </w:r>
    </w:p>
    <w:p w:rsidR="00550C9E" w:rsidRDefault="00550C9E" w:rsidP="00550C9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550C9E" w:rsidRPr="001F3A38" w:rsidRDefault="00550C9E" w:rsidP="00550C9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Оповещение было размещено  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на официальном сайте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550C9E">
        <w:rPr>
          <w:rFonts w:ascii="Times New Roman" w:eastAsia="SimSun" w:hAnsi="Times New Roman" w:cs="Mangal"/>
          <w:i/>
          <w:kern w:val="2"/>
          <w:sz w:val="24"/>
          <w:szCs w:val="24"/>
          <w:lang w:eastAsia="hi-IN" w:bidi="hi-IN"/>
        </w:rPr>
        <w:t>поселок</w:t>
      </w:r>
      <w:r w:rsidR="00712005">
        <w:rPr>
          <w:rFonts w:ascii="Times New Roman" w:eastAsia="SimSun" w:hAnsi="Times New Roman" w:cs="Mangal"/>
          <w:i/>
          <w:kern w:val="2"/>
          <w:sz w:val="24"/>
          <w:szCs w:val="24"/>
          <w:lang w:eastAsia="hi-IN" w:bidi="hi-IN"/>
        </w:rPr>
        <w:t xml:space="preserve"> </w:t>
      </w:r>
      <w:r w:rsidRPr="00550C9E">
        <w:rPr>
          <w:rFonts w:ascii="Times New Roman" w:eastAsia="SimSun" w:hAnsi="Times New Roman" w:cs="Mangal"/>
          <w:i/>
          <w:kern w:val="2"/>
          <w:sz w:val="24"/>
          <w:szCs w:val="24"/>
          <w:lang w:eastAsia="hi-IN" w:bidi="hi-IN"/>
        </w:rPr>
        <w:t xml:space="preserve">- </w:t>
      </w:r>
      <w:proofErr w:type="spellStart"/>
      <w:r w:rsidRPr="00550C9E">
        <w:rPr>
          <w:rFonts w:ascii="Times New Roman" w:eastAsia="SimSun" w:hAnsi="Times New Roman" w:cs="Mangal"/>
          <w:i/>
          <w:kern w:val="2"/>
          <w:sz w:val="24"/>
          <w:szCs w:val="24"/>
          <w:lang w:eastAsia="hi-IN" w:bidi="hi-IN"/>
        </w:rPr>
        <w:t>клибкнехта</w:t>
      </w:r>
      <w:proofErr w:type="spellEnd"/>
      <w:proofErr w:type="gramStart"/>
      <w:r w:rsidRPr="00550C9E">
        <w:rPr>
          <w:rFonts w:ascii="Times New Roman" w:eastAsia="SimSun" w:hAnsi="Times New Roman" w:cs="Mangal"/>
          <w:i/>
          <w:kern w:val="2"/>
          <w:sz w:val="24"/>
          <w:szCs w:val="24"/>
          <w:lang w:eastAsia="hi-IN" w:bidi="hi-IN"/>
        </w:rPr>
        <w:t xml:space="preserve"> .</w:t>
      </w:r>
      <w:proofErr w:type="spellStart"/>
      <w:proofErr w:type="gramEnd"/>
      <w:r w:rsidRPr="00550C9E">
        <w:rPr>
          <w:rFonts w:ascii="Times New Roman" w:eastAsia="SimSun" w:hAnsi="Times New Roman" w:cs="Mangal"/>
          <w:i/>
          <w:kern w:val="2"/>
          <w:sz w:val="24"/>
          <w:szCs w:val="24"/>
          <w:lang w:eastAsia="hi-IN" w:bidi="hi-IN"/>
        </w:rPr>
        <w:t>рф</w:t>
      </w:r>
      <w:proofErr w:type="spellEnd"/>
      <w:r>
        <w:rPr>
          <w:rFonts w:ascii="Times New Roman" w:eastAsia="SimSun" w:hAnsi="Times New Roman" w:cs="Mangal"/>
          <w:kern w:val="2"/>
          <w:sz w:val="24"/>
          <w:szCs w:val="24"/>
          <w:u w:val="single"/>
          <w:lang w:eastAsia="hi-IN" w:bidi="hi-IN"/>
        </w:rPr>
        <w:t xml:space="preserve"> 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Администрации   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поселка имени К. Либкнехта Курчатовского района Курской области 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 в  информационно-телекоммуникационной  сети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"Интернет" с "</w:t>
      </w:r>
      <w:r w:rsidR="0071200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24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" </w:t>
      </w:r>
      <w:r w:rsidR="0071200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ноября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21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г.</w:t>
      </w:r>
    </w:p>
    <w:p w:rsidR="00550C9E" w:rsidRPr="001F3A38" w:rsidRDefault="00550C9E" w:rsidP="00550C9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Дата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проведения публичных слушаний:</w:t>
      </w:r>
      <w:r w:rsidRPr="00550C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Дата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проведения публичных слушаний:</w:t>
      </w:r>
    </w:p>
    <w:p w:rsidR="00550C9E" w:rsidRPr="001F3A38" w:rsidRDefault="00550C9E" w:rsidP="00550C9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с </w:t>
      </w:r>
      <w:r w:rsidRPr="00780A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  <w:t>"_</w:t>
      </w:r>
      <w:r w:rsidR="0071200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  <w:t>4</w:t>
      </w:r>
      <w:r w:rsidRPr="00780A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  <w:t>__"</w:t>
      </w:r>
      <w:r w:rsidR="0071200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  <w:t>12.2021 г.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14.00 часов до 17.00 часов </w:t>
      </w:r>
      <w:r w:rsidR="0071200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71200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декабря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2021г.</w:t>
      </w:r>
    </w:p>
    <w:p w:rsidR="00550C9E" w:rsidRPr="0034710C" w:rsidRDefault="00550C9E" w:rsidP="00550C9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  <w:t xml:space="preserve">Курская область, Курчатовский район,  п. им.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  <w:t>К.Либкнехта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  <w:t>, ул. З. Х. Суворова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  <w:t>,д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  <w:t>.7а</w:t>
      </w:r>
    </w:p>
    <w:p w:rsidR="00550C9E" w:rsidRPr="002F362A" w:rsidRDefault="00550C9E" w:rsidP="00550C9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</w:pPr>
      <w:r w:rsidRPr="002F362A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                                 (адрес)</w:t>
      </w:r>
    </w:p>
    <w:p w:rsidR="00550C9E" w:rsidRDefault="002F362A" w:rsidP="00550C9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Предложений и замечаний по опубликованному проекту по внесению изменений в Правила землепользования и застройки в комиссию по проведению и организации публичных слушаний   не поступало.</w:t>
      </w:r>
    </w:p>
    <w:p w:rsidR="002F362A" w:rsidRPr="001F3A38" w:rsidRDefault="002F362A" w:rsidP="00550C9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266D3C" w:rsidRDefault="00266D3C" w:rsidP="00266D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Участники публичных слушаний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6D3C" w:rsidRDefault="00266D3C" w:rsidP="00266D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слушаний</w:t>
      </w:r>
      <w:r>
        <w:rPr>
          <w:rFonts w:ascii="Times New Roman" w:hAnsi="Times New Roman" w:cs="Times New Roman"/>
          <w:sz w:val="24"/>
          <w:szCs w:val="24"/>
        </w:rPr>
        <w:t xml:space="preserve">:   </w:t>
      </w:r>
      <w:r w:rsidR="002722DD">
        <w:rPr>
          <w:rFonts w:ascii="Times New Roman" w:hAnsi="Times New Roman" w:cs="Times New Roman"/>
          <w:sz w:val="24"/>
          <w:szCs w:val="24"/>
        </w:rPr>
        <w:t>Тюрин Е.Е.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12005">
        <w:rPr>
          <w:rFonts w:ascii="Times New Roman" w:hAnsi="Times New Roman" w:cs="Times New Roman"/>
          <w:sz w:val="24"/>
          <w:szCs w:val="24"/>
        </w:rPr>
        <w:t xml:space="preserve">Зам. </w:t>
      </w:r>
      <w:r>
        <w:rPr>
          <w:rFonts w:ascii="Times New Roman" w:hAnsi="Times New Roman" w:cs="Times New Roman"/>
          <w:sz w:val="24"/>
          <w:szCs w:val="24"/>
        </w:rPr>
        <w:t>Глав</w:t>
      </w:r>
      <w:r w:rsidR="00712005">
        <w:rPr>
          <w:rFonts w:ascii="Times New Roman" w:hAnsi="Times New Roman" w:cs="Times New Roman"/>
          <w:sz w:val="24"/>
          <w:szCs w:val="24"/>
        </w:rPr>
        <w:t>ы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поселка имени К. Либкнехта Курчатовского района Курской области, председатель Комиссии по подготовке предложений  о внесении изменений в Правила землепользования и застройки  МО «поселок имени К. Либкнехта» Курчатовского района Курской области</w:t>
      </w:r>
    </w:p>
    <w:p w:rsidR="00266D3C" w:rsidRDefault="00266D3C" w:rsidP="00266D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Секретарь</w:t>
      </w:r>
      <w:r>
        <w:rPr>
          <w:rFonts w:ascii="Times New Roman" w:hAnsi="Times New Roman" w:cs="Times New Roman"/>
          <w:sz w:val="24"/>
          <w:szCs w:val="24"/>
        </w:rPr>
        <w:t xml:space="preserve">: Емельянова Л.Н. –  </w:t>
      </w:r>
      <w:r w:rsidR="00712005">
        <w:rPr>
          <w:rFonts w:ascii="Times New Roman" w:hAnsi="Times New Roman" w:cs="Times New Roman"/>
          <w:sz w:val="24"/>
          <w:szCs w:val="24"/>
        </w:rPr>
        <w:t>гл. специалист 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поселка имени К. Либкнехта</w:t>
      </w:r>
      <w:r w:rsidR="00550C9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Курчатовского района Курской области, секретарь Комиссии по подготовке предложений  о внесении изменений в Правила землепользования и застройки  МО «поселок имени К. Либкнехта» Курчатовского района Курской области</w:t>
      </w:r>
      <w:r w:rsidR="00550C9E">
        <w:rPr>
          <w:rFonts w:ascii="Times New Roman" w:hAnsi="Times New Roman" w:cs="Times New Roman"/>
          <w:sz w:val="24"/>
          <w:szCs w:val="24"/>
        </w:rPr>
        <w:t>.</w:t>
      </w:r>
    </w:p>
    <w:p w:rsidR="00266D3C" w:rsidRDefault="00266D3C" w:rsidP="00266D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  <w:r w:rsidR="00712005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человек </w:t>
      </w:r>
    </w:p>
    <w:p w:rsidR="00266D3C" w:rsidRPr="00A2732B" w:rsidRDefault="00A2732B" w:rsidP="00266D3C">
      <w:pPr>
        <w:rPr>
          <w:rFonts w:ascii="Times New Roman" w:hAnsi="Times New Roman" w:cs="Times New Roman"/>
          <w:b/>
          <w:sz w:val="24"/>
          <w:szCs w:val="24"/>
        </w:rPr>
      </w:pPr>
      <w:r w:rsidRPr="00A2732B">
        <w:rPr>
          <w:rFonts w:ascii="Times New Roman" w:hAnsi="Times New Roman" w:cs="Times New Roman"/>
          <w:b/>
          <w:sz w:val="24"/>
          <w:szCs w:val="24"/>
        </w:rPr>
        <w:t>Тема  публичных слушаний:</w:t>
      </w:r>
      <w:r w:rsidR="00266D3C" w:rsidRPr="00A273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6D3C" w:rsidRDefault="00266D3C" w:rsidP="00266D3C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 Рассмотрение проекта  внесения изменений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Правила землепользования и застройки МО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поселок имени К. Либкнехта» Курчатовского района Курской области, разработанные ИП Воробьевым Андреем Алексеевичем.</w:t>
      </w:r>
    </w:p>
    <w:p w:rsidR="00266D3C" w:rsidRPr="00A2732B" w:rsidRDefault="00266D3C" w:rsidP="00266D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273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2732B" w:rsidRPr="00A273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Повестка дня:</w:t>
      </w:r>
    </w:p>
    <w:p w:rsidR="00A2732B" w:rsidRDefault="00A2732B" w:rsidP="00266D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66D3C" w:rsidRDefault="00266D3C" w:rsidP="00266D3C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Выступление председателя публичных слушаний по вопросу внесения изменений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Правила землепользования и застройки  МО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поселок имени К. Либкнехта» Курчатовского района Курской области.</w:t>
      </w:r>
    </w:p>
    <w:p w:rsidR="00266D3C" w:rsidRDefault="00266D3C" w:rsidP="00266D3C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Рассмотрение вопросов и предложений участников публичных слушаний.</w:t>
      </w:r>
    </w:p>
    <w:p w:rsidR="00266D3C" w:rsidRDefault="00266D3C" w:rsidP="00266D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 предложенному порядку проведения публичных слушаний – замечаний и предложений не поступило.</w:t>
      </w:r>
    </w:p>
    <w:p w:rsidR="00266D3C" w:rsidRDefault="00266D3C" w:rsidP="00266D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Открыл публичные слушания Председатель публичных слушаний: </w:t>
      </w:r>
    </w:p>
    <w:p w:rsidR="00266D3C" w:rsidRDefault="00266D3C" w:rsidP="00266D3C">
      <w:pPr>
        <w:tabs>
          <w:tab w:val="left" w:pos="45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публичные слушания проводятся в соответствии с Градостроительным кодексом РФ, Земельным кодексом РФ, Федеральным законом Российской Федерации о 06.10.2003 №131-ФЗ «Об общих принципах организации местного самоуправления в Российской Федерации» Уставом муниципального образования «поселок имени К. Либкнехта» Курчатовского района  Курской области, постановлением Администрации поселка имени к. Либкнехта Курчатовского района Курской области  от 28.03.2019 № 160  «О проведении публичных слушаний о внесении изменений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Правила землепользования и застройки муниципального образования «поселок имени К. Либкнехта » </w:t>
      </w:r>
    </w:p>
    <w:p w:rsidR="00266D3C" w:rsidRDefault="00266D3C" w:rsidP="00266D3C">
      <w:pPr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рассматривается проект « Внесение изменений в Правила землепользования и застройки муниципального образования «поселок имени К. Либкнехта» Курчатовского района Курской области», разработанного ИП Воробьевым Андреем Алексеевичем.  С</w:t>
      </w:r>
      <w:r>
        <w:rPr>
          <w:rFonts w:ascii="Times New Roman" w:hAnsi="Times New Roman" w:cs="Times New Roman"/>
          <w:sz w:val="24"/>
          <w:szCs w:val="24"/>
        </w:rPr>
        <w:t xml:space="preserve"> материалами по внесению изменений в Правила землепользования и застройки  имени К. Либкнехта Курчатовского района Курской области можно было ознакомиться в Администрации поселка имени К. Либкнехта Курчатовского района Курской области и на официальном сайте 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Администрации поселка имени К. Либкнехта Курчатовского района Курской области</w:t>
      </w:r>
      <w:r>
        <w:rPr>
          <w:rFonts w:ascii="Times New Roman" w:eastAsia="SimSun" w:hAnsi="Times New Roman" w:cs="Mangal"/>
          <w:kern w:val="2"/>
          <w:sz w:val="24"/>
          <w:szCs w:val="24"/>
          <w:u w:val="single"/>
          <w:lang w:eastAsia="hi-I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u w:val="single"/>
          <w:lang w:eastAsia="hi-IN" w:bidi="hi-IN"/>
        </w:rPr>
        <w:t>посело</w:t>
      </w:r>
      <w:proofErr w:type="gramStart"/>
      <w:r>
        <w:rPr>
          <w:rFonts w:ascii="Times New Roman" w:eastAsia="SimSun" w:hAnsi="Times New Roman" w:cs="Mangal"/>
          <w:kern w:val="2"/>
          <w:sz w:val="24"/>
          <w:szCs w:val="24"/>
          <w:u w:val="single"/>
          <w:lang w:eastAsia="hi-IN" w:bidi="hi-IN"/>
        </w:rPr>
        <w:t>к-</w:t>
      </w:r>
      <w:proofErr w:type="gramEnd"/>
      <w:r>
        <w:rPr>
          <w:rFonts w:ascii="Times New Roman" w:eastAsia="SimSun" w:hAnsi="Times New Roman" w:cs="Mangal"/>
          <w:kern w:val="2"/>
          <w:sz w:val="24"/>
          <w:szCs w:val="24"/>
          <w:u w:val="single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 w:cs="Mangal"/>
          <w:kern w:val="2"/>
          <w:sz w:val="24"/>
          <w:szCs w:val="24"/>
          <w:u w:val="single"/>
          <w:lang w:eastAsia="hi-IN" w:bidi="hi-IN"/>
        </w:rPr>
        <w:t>клибкнехта</w:t>
      </w:r>
      <w:proofErr w:type="spellEnd"/>
      <w:r>
        <w:rPr>
          <w:rFonts w:ascii="Times New Roman" w:eastAsia="SimSun" w:hAnsi="Times New Roman" w:cs="Mangal"/>
          <w:kern w:val="2"/>
          <w:sz w:val="24"/>
          <w:szCs w:val="24"/>
          <w:u w:val="single"/>
          <w:lang w:eastAsia="hi-IN" w:bidi="hi-IN"/>
        </w:rPr>
        <w:t xml:space="preserve"> .</w:t>
      </w:r>
      <w:proofErr w:type="spellStart"/>
      <w:r>
        <w:rPr>
          <w:rFonts w:ascii="Times New Roman" w:eastAsia="SimSun" w:hAnsi="Times New Roman" w:cs="Mangal"/>
          <w:kern w:val="2"/>
          <w:sz w:val="24"/>
          <w:szCs w:val="24"/>
          <w:u w:val="single"/>
          <w:lang w:eastAsia="hi-IN" w:bidi="hi-IN"/>
        </w:rPr>
        <w:t>рф</w:t>
      </w:r>
      <w:proofErr w:type="spellEnd"/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в сети Интернет.</w:t>
      </w:r>
    </w:p>
    <w:p w:rsidR="00266D3C" w:rsidRDefault="00266D3C" w:rsidP="00266D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D3C" w:rsidRDefault="00266D3C" w:rsidP="00266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Участники публичных слушаний   предложений и замечаний, касающихся  изменений в Генеральный план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включения их в протокол публичных слушаний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выразили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66D3C" w:rsidRDefault="00266D3C" w:rsidP="00266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D3C" w:rsidRDefault="00266D3C" w:rsidP="00266D3C">
      <w:pPr>
        <w:rPr>
          <w:rFonts w:ascii="Times New Roman" w:hAnsi="Times New Roman" w:cs="Times New Roman"/>
        </w:rPr>
      </w:pPr>
    </w:p>
    <w:p w:rsidR="00266D3C" w:rsidRPr="00A2732B" w:rsidRDefault="00266D3C" w:rsidP="00266D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</w:t>
      </w:r>
      <w:r w:rsidR="00A2732B" w:rsidRPr="00A2732B">
        <w:rPr>
          <w:rFonts w:ascii="Times New Roman" w:hAnsi="Times New Roman" w:cs="Times New Roman"/>
          <w:b/>
        </w:rPr>
        <w:t>Решили</w:t>
      </w:r>
      <w:r w:rsidRPr="00A2732B">
        <w:rPr>
          <w:rFonts w:ascii="Times New Roman" w:hAnsi="Times New Roman" w:cs="Times New Roman"/>
          <w:b/>
          <w:sz w:val="24"/>
          <w:szCs w:val="24"/>
        </w:rPr>
        <w:t>:</w:t>
      </w:r>
    </w:p>
    <w:p w:rsidR="00266D3C" w:rsidRDefault="00266D3C" w:rsidP="00266D3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 результатам публичных слушаний Главе поселка имени К. Либкнехта Курчатовского района Курской области рекомендовано принять решение о согласии с проектом  «Внесение изменений  в Правила землепользования и застройки  муниципального образования «поселок имени К. Либкнехта» Курчатовского района Курской области» и направлении его в Собрание депутатов поселка имени К. Либкнехта Курчатовского района Курской области</w:t>
      </w:r>
      <w:r w:rsidR="00A273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утверждение.</w:t>
      </w:r>
      <w:proofErr w:type="gramEnd"/>
    </w:p>
    <w:p w:rsidR="00266D3C" w:rsidRDefault="00266D3C" w:rsidP="00266D3C">
      <w:pPr>
        <w:ind w:left="-284" w:firstLine="284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Настоящий протокол подлежит размещению на официальном сайте Администрации поселка 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имени К. Либкнехта Курчатовского района Курской области  </w:t>
      </w:r>
      <w:r>
        <w:rPr>
          <w:rFonts w:ascii="Times New Roman" w:eastAsia="SimSun" w:hAnsi="Times New Roman" w:cs="Mangal"/>
          <w:kern w:val="2"/>
          <w:sz w:val="24"/>
          <w:szCs w:val="24"/>
          <w:u w:val="single"/>
          <w:lang w:eastAsia="hi-IN" w:bidi="hi-IN"/>
        </w:rPr>
        <w:t>посело</w:t>
      </w:r>
      <w:proofErr w:type="gramStart"/>
      <w:r>
        <w:rPr>
          <w:rFonts w:ascii="Times New Roman" w:eastAsia="SimSun" w:hAnsi="Times New Roman" w:cs="Mangal"/>
          <w:kern w:val="2"/>
          <w:sz w:val="24"/>
          <w:szCs w:val="24"/>
          <w:u w:val="single"/>
          <w:lang w:eastAsia="hi-IN" w:bidi="hi-IN"/>
        </w:rPr>
        <w:t>к-</w:t>
      </w:r>
      <w:proofErr w:type="gramEnd"/>
      <w:r>
        <w:rPr>
          <w:rFonts w:ascii="Times New Roman" w:eastAsia="SimSun" w:hAnsi="Times New Roman" w:cs="Mangal"/>
          <w:kern w:val="2"/>
          <w:sz w:val="24"/>
          <w:szCs w:val="24"/>
          <w:u w:val="single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 w:cs="Mangal"/>
          <w:kern w:val="2"/>
          <w:sz w:val="24"/>
          <w:szCs w:val="24"/>
          <w:u w:val="single"/>
          <w:lang w:eastAsia="hi-IN" w:bidi="hi-IN"/>
        </w:rPr>
        <w:t>клибкнехта</w:t>
      </w:r>
      <w:proofErr w:type="spellEnd"/>
      <w:r>
        <w:rPr>
          <w:rFonts w:ascii="Times New Roman" w:eastAsia="SimSun" w:hAnsi="Times New Roman" w:cs="Mangal"/>
          <w:kern w:val="2"/>
          <w:sz w:val="24"/>
          <w:szCs w:val="24"/>
          <w:u w:val="single"/>
          <w:lang w:eastAsia="hi-IN" w:bidi="hi-IN"/>
        </w:rPr>
        <w:t xml:space="preserve">. </w:t>
      </w:r>
      <w:proofErr w:type="spellStart"/>
      <w:r>
        <w:rPr>
          <w:rFonts w:ascii="Times New Roman" w:eastAsia="SimSun" w:hAnsi="Times New Roman" w:cs="Mangal"/>
          <w:kern w:val="2"/>
          <w:sz w:val="24"/>
          <w:szCs w:val="24"/>
          <w:u w:val="single"/>
          <w:lang w:eastAsia="hi-IN" w:bidi="hi-IN"/>
        </w:rPr>
        <w:t>рф</w:t>
      </w:r>
      <w:proofErr w:type="spellEnd"/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в сети Интернет.</w:t>
      </w:r>
    </w:p>
    <w:p w:rsidR="00266D3C" w:rsidRDefault="00266D3C" w:rsidP="00266D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1803C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722DD">
        <w:rPr>
          <w:rFonts w:ascii="Times New Roman" w:hAnsi="Times New Roman" w:cs="Times New Roman"/>
          <w:sz w:val="24"/>
          <w:szCs w:val="24"/>
        </w:rPr>
        <w:t>Е.Е. Тюрин</w:t>
      </w:r>
    </w:p>
    <w:p w:rsidR="00550C9E" w:rsidRDefault="00266D3C" w:rsidP="002722DD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Секретарь:                                                                     </w:t>
      </w:r>
      <w:r w:rsidR="001803C4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64D2B">
        <w:rPr>
          <w:rFonts w:ascii="Times New Roman" w:hAnsi="Times New Roman" w:cs="Times New Roman"/>
          <w:sz w:val="24"/>
          <w:szCs w:val="24"/>
        </w:rPr>
        <w:t xml:space="preserve">        </w:t>
      </w:r>
      <w:r w:rsidR="00A2732B">
        <w:rPr>
          <w:rFonts w:ascii="Times New Roman" w:hAnsi="Times New Roman" w:cs="Times New Roman"/>
          <w:sz w:val="24"/>
          <w:szCs w:val="24"/>
        </w:rPr>
        <w:t>Л. Н. Емельянова</w:t>
      </w:r>
    </w:p>
    <w:p w:rsidR="00ED1D30" w:rsidRPr="00550C9E" w:rsidRDefault="00ED1D30" w:rsidP="00550C9E"/>
    <w:sectPr w:rsidR="00ED1D30" w:rsidRPr="00550C9E" w:rsidSect="002B6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A0796"/>
    <w:multiLevelType w:val="hybridMultilevel"/>
    <w:tmpl w:val="B824E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B11"/>
    <w:rsid w:val="00163B11"/>
    <w:rsid w:val="00164D2B"/>
    <w:rsid w:val="001803C4"/>
    <w:rsid w:val="00266D3C"/>
    <w:rsid w:val="002722DD"/>
    <w:rsid w:val="002B6643"/>
    <w:rsid w:val="002F362A"/>
    <w:rsid w:val="00550C9E"/>
    <w:rsid w:val="0057314E"/>
    <w:rsid w:val="00712005"/>
    <w:rsid w:val="007F52E4"/>
    <w:rsid w:val="009B1530"/>
    <w:rsid w:val="00A2732B"/>
    <w:rsid w:val="00B7706F"/>
    <w:rsid w:val="00CD2568"/>
    <w:rsid w:val="00ED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D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2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20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D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2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2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1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4</cp:revision>
  <cp:lastPrinted>2021-12-27T11:44:00Z</cp:lastPrinted>
  <dcterms:created xsi:type="dcterms:W3CDTF">2019-04-10T09:38:00Z</dcterms:created>
  <dcterms:modified xsi:type="dcterms:W3CDTF">2021-12-27T11:45:00Z</dcterms:modified>
</cp:coreProperties>
</file>