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CA5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253</w:t>
      </w:r>
    </w:p>
    <w:p w:rsidR="008A5830" w:rsidRDefault="008A5830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CA5943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«19» июня </w:t>
      </w:r>
      <w:r w:rsidR="0042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8A5830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7DC4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Карла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Тельмана (напротив д.№16)</w:t>
      </w:r>
    </w:p>
    <w:p w:rsidR="008A5830" w:rsidRDefault="00CA5943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344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8A5830" w:rsidRDefault="008A5830" w:rsidP="008A58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Pr="00D53D12" w:rsidRDefault="008A5830" w:rsidP="00D53D1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К.Либкнехта" Курчатовского района  Курской области, Администрация поселка имени К.Либкнехта Курчатовского района, </w:t>
      </w:r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5830" w:rsidRDefault="008A5830" w:rsidP="008A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BC6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46:12:060102:942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подсобног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хозяйства, площадью 344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кв.м., расположе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Тельмана (напротив д.№16), 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>«22» июля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Время проведения аукциона: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</w:p>
    <w:p w:rsidR="008A5830" w:rsidRDefault="008A5830" w:rsidP="008A58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аукционе принимаются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20.06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.2019г. по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-юриста  </w:t>
      </w:r>
      <w:proofErr w:type="spellStart"/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274E0B" w:rsidRDefault="00274E0B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8A5830" w:rsidRDefault="00CA5943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 22 ИЮЛЯ</w:t>
      </w:r>
      <w:r w:rsidR="00D5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проводитсяв соответствии с требованиями ст. 39.11, 39,12 Земельного кодекса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>: 22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1C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площадью 344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кв.м., с 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177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46:12:060102:942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адрес: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1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Тельмана (напротив д.№16),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использование: д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B1" w:rsidRPr="00A80D59" w:rsidRDefault="00AF7169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A80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20.10.2016 г.</w:t>
      </w:r>
      <w:r w:rsidR="00A80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0D59">
        <w:rPr>
          <w:rFonts w:ascii="Times New Roman" w:eastAsia="Times New Roman" w:hAnsi="Times New Roman" w:cs="Times New Roman"/>
          <w:lang w:eastAsia="ru-RU"/>
        </w:rPr>
        <w:t>№ 6</w:t>
      </w:r>
      <w:r w:rsidR="001C6F3E" w:rsidRPr="00A8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3787,27</w:t>
      </w:r>
      <w:r w:rsidR="00B3069F" w:rsidRPr="00A80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F1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113,62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F14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378,73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аренды земельного участка – 20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7D6AC8" w:rsidRPr="009B1DEE" w:rsidRDefault="00DE2126" w:rsidP="009B1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с </w:t>
      </w:r>
      <w:r w:rsidR="004E2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F14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46:12:060102:942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территориальной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F14221">
        <w:rPr>
          <w:rFonts w:ascii="Times New Roman" w:eastAsia="Times New Roman" w:hAnsi="Times New Roman" w:cs="Times New Roman"/>
          <w:sz w:val="24"/>
        </w:rPr>
        <w:t>расположен</w:t>
      </w:r>
      <w:proofErr w:type="gramEnd"/>
      <w:r w:rsidR="00F14221">
        <w:rPr>
          <w:rFonts w:ascii="Times New Roman" w:eastAsia="Times New Roman" w:hAnsi="Times New Roman" w:cs="Times New Roman"/>
          <w:sz w:val="24"/>
        </w:rPr>
        <w:t xml:space="preserve"> в зоне Ж-1</w:t>
      </w:r>
      <w:r w:rsidR="00F14221">
        <w:rPr>
          <w:rFonts w:ascii="Times New Roman" w:hAnsi="Times New Roman"/>
          <w:b/>
          <w:sz w:val="20"/>
          <w:szCs w:val="20"/>
        </w:rPr>
        <w:t xml:space="preserve">– </w:t>
      </w:r>
      <w:r w:rsidR="00F14221" w:rsidRPr="00F84887">
        <w:rPr>
          <w:rFonts w:ascii="Times New Roman" w:hAnsi="Times New Roman"/>
          <w:sz w:val="24"/>
          <w:szCs w:val="24"/>
        </w:rPr>
        <w:t>зона малоэтажной жилой застройки</w:t>
      </w:r>
      <w:r w:rsidR="00F14221">
        <w:rPr>
          <w:rFonts w:ascii="Times New Roman" w:hAnsi="Times New Roman"/>
          <w:sz w:val="24"/>
          <w:szCs w:val="24"/>
        </w:rPr>
        <w:t xml:space="preserve">. </w:t>
      </w:r>
      <w:r w:rsidR="00F14221" w:rsidRPr="00C379E5">
        <w:rPr>
          <w:rFonts w:ascii="Times New Roman" w:hAnsi="Times New Roman"/>
          <w:sz w:val="24"/>
          <w:szCs w:val="24"/>
        </w:rPr>
        <w:t>Основные виды разрешенного использования</w:t>
      </w:r>
      <w:r w:rsidR="00F14221">
        <w:rPr>
          <w:rFonts w:ascii="Times New Roman" w:hAnsi="Times New Roman"/>
          <w:sz w:val="24"/>
          <w:szCs w:val="24"/>
        </w:rPr>
        <w:t xml:space="preserve"> </w:t>
      </w:r>
      <w:r w:rsidR="00F14221" w:rsidRPr="00BF61FE">
        <w:rPr>
          <w:rFonts w:ascii="Times New Roman" w:eastAsia="Calibri" w:hAnsi="Times New Roman" w:cs="Times New Roman"/>
          <w:sz w:val="24"/>
          <w:szCs w:val="24"/>
        </w:rPr>
        <w:t>2.2</w:t>
      </w:r>
      <w:r w:rsidR="00F14221">
        <w:rPr>
          <w:rFonts w:ascii="Times New Roman" w:eastAsia="Calibri" w:hAnsi="Times New Roman" w:cs="Times New Roman"/>
          <w:sz w:val="24"/>
          <w:szCs w:val="24"/>
        </w:rPr>
        <w:t>.</w:t>
      </w:r>
      <w:r w:rsidR="00F14221" w:rsidRPr="00BF61FE">
        <w:rPr>
          <w:rFonts w:ascii="Times New Roman" w:eastAsia="Calibri" w:hAnsi="Times New Roman" w:cs="Times New Roman"/>
          <w:sz w:val="24"/>
          <w:szCs w:val="24"/>
        </w:rPr>
        <w:t xml:space="preserve"> - 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</w:t>
      </w:r>
      <w:r w:rsidR="00F14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221" w:rsidRPr="00BF61FE">
        <w:rPr>
          <w:rFonts w:ascii="Times New Roman" w:eastAsia="Calibri" w:hAnsi="Times New Roman" w:cs="Times New Roman"/>
          <w:sz w:val="24"/>
          <w:szCs w:val="24"/>
        </w:rPr>
        <w:t>содержан</w:t>
      </w:r>
      <w:r w:rsidR="00F14221">
        <w:rPr>
          <w:rFonts w:ascii="Times New Roman" w:eastAsia="Calibri" w:hAnsi="Times New Roman" w:cs="Times New Roman"/>
          <w:sz w:val="24"/>
          <w:szCs w:val="24"/>
        </w:rPr>
        <w:t>ие сельскохозяйственных животных.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подключения к централизованным сетям </w:t>
      </w:r>
      <w:r w:rsidR="003F469A">
        <w:rPr>
          <w:rFonts w:ascii="Times New Roman" w:hAnsi="Times New Roman" w:cs="Times New Roman"/>
          <w:sz w:val="24"/>
          <w:szCs w:val="24"/>
        </w:rPr>
        <w:t xml:space="preserve">ООО «Водоканал» п. им. К. Либкнехта </w:t>
      </w:r>
      <w:r>
        <w:rPr>
          <w:rFonts w:ascii="Times New Roman" w:hAnsi="Times New Roman" w:cs="Times New Roman"/>
          <w:sz w:val="24"/>
          <w:szCs w:val="24"/>
        </w:rPr>
        <w:t>водопровода</w:t>
      </w:r>
      <w:r w:rsidR="009B1DEE">
        <w:rPr>
          <w:rFonts w:ascii="Times New Roman" w:hAnsi="Times New Roman" w:cs="Times New Roman"/>
          <w:sz w:val="24"/>
          <w:szCs w:val="24"/>
        </w:rPr>
        <w:t xml:space="preserve"> и </w:t>
      </w:r>
      <w:r w:rsidR="00386136">
        <w:rPr>
          <w:rFonts w:ascii="Times New Roman" w:hAnsi="Times New Roman" w:cs="Times New Roman"/>
          <w:sz w:val="24"/>
          <w:szCs w:val="24"/>
        </w:rPr>
        <w:t xml:space="preserve">канализации невозможно в связи с отсутствием в </w:t>
      </w:r>
      <w:r w:rsidR="009B1DEE">
        <w:rPr>
          <w:rFonts w:ascii="Times New Roman" w:hAnsi="Times New Roman" w:cs="Times New Roman"/>
          <w:sz w:val="24"/>
          <w:szCs w:val="24"/>
        </w:rPr>
        <w:t>этом районе сетей водоотведения и водопровода.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</w:t>
      </w:r>
      <w:r w:rsidR="009B1D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от 19.06.2019года №253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Либкнехта, ул.</w:t>
      </w:r>
      <w:r w:rsidR="00F34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Тельмана (напротив д.№16), площадью 344</w:t>
      </w:r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F348B6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июня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абочие дни с 08:00 по 15:00 </w:t>
      </w:r>
      <w:proofErr w:type="spellStart"/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08:00 по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</w:p>
    <w:p w:rsidR="008A5830" w:rsidRDefault="008A5830" w:rsidP="008A583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09 июля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8A5830" w:rsidRDefault="008A5830" w:rsidP="008A58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8A5830" w:rsidRDefault="008A5830" w:rsidP="008A583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назначение платежа – «Оплата за участие в аукционе на право заключения договора аренды земельного участка 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(задаток), н</w:t>
      </w:r>
      <w:r w:rsidR="00167A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азначенного на 22.07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A5830" w:rsidRDefault="008A5830" w:rsidP="008A5830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рова, 7а , 10 июля</w:t>
      </w:r>
      <w:r w:rsidR="00B6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8A5830" w:rsidRPr="00BF5C8A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Форма заявки с приложением описи.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Проект договора аренды земельного участка.</w:t>
      </w: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>Глава поселка имени К. Либкнехта</w:t>
      </w:r>
    </w:p>
    <w:p w:rsidR="008A5830" w:rsidRPr="00D47FB8" w:rsidRDefault="008A5830" w:rsidP="00D47FB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BF5C8A">
        <w:rPr>
          <w:rFonts w:ascii="Times New Roman" w:eastAsia="Times New Roman" w:hAnsi="Times New Roman" w:cs="Times New Roman"/>
          <w:b/>
          <w:lang w:eastAsia="ru-RU"/>
        </w:rPr>
        <w:t>Туточкин</w:t>
      </w:r>
      <w:proofErr w:type="spellEnd"/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167A3F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«__22__»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______июля</w:t>
      </w:r>
      <w:proofErr w:type="spellEnd"/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BF5C8A" w:rsidRPr="00167A3F" w:rsidRDefault="008A5830" w:rsidP="00167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D47FB8" w:rsidRDefault="00D47FB8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167A3F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«__22__»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______июля</w:t>
      </w:r>
      <w:proofErr w:type="spellEnd"/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8A5830" w:rsidRDefault="00167A3F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8A583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8A5830" w:rsidRDefault="008A5830" w:rsidP="008A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19.06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№253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л. Тельмана (напротив д.№16),  площадью 344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омером 46:12:060102:942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344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Тельмана (напротив д.№16),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в сумме 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К.Либкнехта Курчатовского района Курской области) ИНН 4612000967, КПП 461201001, ОКТМО 38621153,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40101810600000010001 в Отделении Курск, БИК 043807001, КБК 00111105013130000120, (л/с 04443013370).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830" w:rsidRDefault="008A5830" w:rsidP="008A5830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8A5830" w:rsidRDefault="008A5830" w:rsidP="008A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5.2.4. Не допускать установки временных сооружений, изменения фасадов и размещения наружной рекламы без согласования с Администрацией поселка имени К.Либкнехта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Выполнять иные требования, предусмотренные законодательством РФ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5.2.14. При прекращении действия Договора, Участок должен быть возвращен «Арендодателю»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централизованным сетям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водопровода 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 не имеется.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19.06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BE2" w:rsidRDefault="000C4BE2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16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46:12:060102:942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обного хозяйства, площадью </w:t>
      </w:r>
      <w:r w:rsidR="00BA7FC0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кв.м., расположе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BA7FC0" w:rsidRPr="00BA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F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Тельмана (напротив д.№16),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B77AF" w:rsidRPr="00E3721B" w:rsidRDefault="008A5830" w:rsidP="0085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EB77AF" w:rsidRPr="00EB77A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  <w:bookmarkStart w:id="4" w:name="_GoBack"/>
      <w:bookmarkEnd w:id="4"/>
    </w:p>
    <w:sectPr w:rsidR="00EB77AF" w:rsidRPr="00E3721B" w:rsidSect="00AC4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07426"/>
    <w:multiLevelType w:val="multilevel"/>
    <w:tmpl w:val="46C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830"/>
    <w:rsid w:val="00052CD9"/>
    <w:rsid w:val="000C4BE2"/>
    <w:rsid w:val="00130512"/>
    <w:rsid w:val="001637B1"/>
    <w:rsid w:val="00167A3F"/>
    <w:rsid w:val="00177169"/>
    <w:rsid w:val="001C44FA"/>
    <w:rsid w:val="001C6F3E"/>
    <w:rsid w:val="00256A96"/>
    <w:rsid w:val="00274E0B"/>
    <w:rsid w:val="00332984"/>
    <w:rsid w:val="00386136"/>
    <w:rsid w:val="00394FC6"/>
    <w:rsid w:val="003A1F87"/>
    <w:rsid w:val="003F469A"/>
    <w:rsid w:val="00410843"/>
    <w:rsid w:val="004231E5"/>
    <w:rsid w:val="004267C3"/>
    <w:rsid w:val="004B3F5C"/>
    <w:rsid w:val="004D74CC"/>
    <w:rsid w:val="004E22D3"/>
    <w:rsid w:val="00600C2D"/>
    <w:rsid w:val="0066175E"/>
    <w:rsid w:val="00693D09"/>
    <w:rsid w:val="006E5B1A"/>
    <w:rsid w:val="007B742F"/>
    <w:rsid w:val="007D6AC8"/>
    <w:rsid w:val="007E3F86"/>
    <w:rsid w:val="00854081"/>
    <w:rsid w:val="00856F4B"/>
    <w:rsid w:val="008646D7"/>
    <w:rsid w:val="008A2FFC"/>
    <w:rsid w:val="008A5830"/>
    <w:rsid w:val="00902385"/>
    <w:rsid w:val="00967DC4"/>
    <w:rsid w:val="00992621"/>
    <w:rsid w:val="009B100C"/>
    <w:rsid w:val="009B1DEE"/>
    <w:rsid w:val="009C1510"/>
    <w:rsid w:val="00A80D59"/>
    <w:rsid w:val="00A973A6"/>
    <w:rsid w:val="00AA011D"/>
    <w:rsid w:val="00AC4D75"/>
    <w:rsid w:val="00AF7169"/>
    <w:rsid w:val="00B3069F"/>
    <w:rsid w:val="00B6278D"/>
    <w:rsid w:val="00BA7FC0"/>
    <w:rsid w:val="00BC6400"/>
    <w:rsid w:val="00BF5C8A"/>
    <w:rsid w:val="00C04572"/>
    <w:rsid w:val="00C17393"/>
    <w:rsid w:val="00C96789"/>
    <w:rsid w:val="00CA5943"/>
    <w:rsid w:val="00CC03CA"/>
    <w:rsid w:val="00CE3855"/>
    <w:rsid w:val="00CF15C3"/>
    <w:rsid w:val="00D20969"/>
    <w:rsid w:val="00D40120"/>
    <w:rsid w:val="00D47FB8"/>
    <w:rsid w:val="00D53D12"/>
    <w:rsid w:val="00D937B1"/>
    <w:rsid w:val="00DA231F"/>
    <w:rsid w:val="00DE2126"/>
    <w:rsid w:val="00E10445"/>
    <w:rsid w:val="00E3721B"/>
    <w:rsid w:val="00E52CA2"/>
    <w:rsid w:val="00EB77AF"/>
    <w:rsid w:val="00ED246B"/>
    <w:rsid w:val="00F14221"/>
    <w:rsid w:val="00F2730F"/>
    <w:rsid w:val="00F348B6"/>
    <w:rsid w:val="00F57000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8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docs.cntd.ru/document/49906856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12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25</cp:revision>
  <cp:lastPrinted>2019-01-21T13:30:00Z</cp:lastPrinted>
  <dcterms:created xsi:type="dcterms:W3CDTF">2018-04-03T12:26:00Z</dcterms:created>
  <dcterms:modified xsi:type="dcterms:W3CDTF">2019-06-19T07:26:00Z</dcterms:modified>
</cp:coreProperties>
</file>