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EF" w:rsidRDefault="002867CC">
      <w:pPr>
        <w:pStyle w:val="ConsPlusTitle"/>
        <w:widowControl/>
        <w:jc w:val="center"/>
      </w:pPr>
      <w:bookmarkStart w:id="0" w:name="_GoBack"/>
      <w:r>
        <w:t>СОБРАНИЕ ДЕПУТАТОВ</w:t>
      </w:r>
    </w:p>
    <w:p w:rsidR="003421EF" w:rsidRDefault="002867CC">
      <w:pPr>
        <w:pStyle w:val="ConsPlusTitle"/>
        <w:widowControl/>
        <w:jc w:val="center"/>
      </w:pPr>
      <w:r>
        <w:t>ПОСЕЛКА ИМЕНИ К.ЛИБКНЕХТА</w:t>
      </w:r>
      <w:r>
        <w:br/>
      </w:r>
      <w:r>
        <w:t>КУРЧАТОВСКОГО РАЙОНА КУРСКОЙ ОБЛАСТИ</w:t>
      </w:r>
    </w:p>
    <w:p w:rsidR="003421EF" w:rsidRDefault="003421EF">
      <w:pPr>
        <w:pStyle w:val="ConsPlusTitle"/>
        <w:widowControl/>
        <w:jc w:val="center"/>
      </w:pPr>
    </w:p>
    <w:p w:rsidR="003421EF" w:rsidRDefault="003421EF">
      <w:pPr>
        <w:pStyle w:val="ConsPlusTitle"/>
        <w:widowControl/>
        <w:jc w:val="center"/>
      </w:pPr>
    </w:p>
    <w:p w:rsidR="003421EF" w:rsidRDefault="002867CC">
      <w:pPr>
        <w:pStyle w:val="ConsPlusTitle"/>
        <w:widowControl/>
        <w:jc w:val="center"/>
      </w:pPr>
      <w:r>
        <w:t xml:space="preserve"> РЕШЕНИЕ № 192</w:t>
      </w:r>
    </w:p>
    <w:p w:rsidR="003421EF" w:rsidRDefault="002867CC">
      <w:pPr>
        <w:pStyle w:val="Standard"/>
        <w:jc w:val="center"/>
        <w:rPr>
          <w:b/>
          <w:bCs/>
        </w:rPr>
      </w:pPr>
      <w:r>
        <w:rPr>
          <w:b/>
          <w:bCs/>
          <w:lang w:val="ru-RU"/>
        </w:rPr>
        <w:t>сорокового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заседания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Собрания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депутатов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поселка</w:t>
      </w:r>
      <w:proofErr w:type="spellEnd"/>
    </w:p>
    <w:p w:rsidR="003421EF" w:rsidRDefault="002867CC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         </w:t>
      </w:r>
      <w:proofErr w:type="spellStart"/>
      <w:r>
        <w:rPr>
          <w:b/>
          <w:bCs/>
        </w:rPr>
        <w:t>имени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К.Либкнехта</w:t>
      </w:r>
      <w:proofErr w:type="spellEnd"/>
      <w:r>
        <w:rPr>
          <w:b/>
          <w:bCs/>
        </w:rPr>
        <w:t xml:space="preserve"> (6 </w:t>
      </w:r>
      <w:proofErr w:type="spellStart"/>
      <w:r>
        <w:rPr>
          <w:b/>
          <w:bCs/>
        </w:rPr>
        <w:t>созыва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Курчатовского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района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ru-RU"/>
        </w:rPr>
        <w:t>Курской области</w:t>
      </w:r>
    </w:p>
    <w:p w:rsidR="003421EF" w:rsidRDefault="003421EF">
      <w:pPr>
        <w:pStyle w:val="ConsPlusTitle"/>
        <w:widowControl/>
        <w:jc w:val="center"/>
      </w:pPr>
    </w:p>
    <w:p w:rsidR="003421EF" w:rsidRDefault="002867CC">
      <w:pPr>
        <w:pStyle w:val="ConsPlusTitle"/>
        <w:widowControl/>
        <w:rPr>
          <w:b w:val="0"/>
        </w:rPr>
      </w:pPr>
      <w:r>
        <w:rPr>
          <w:b w:val="0"/>
        </w:rPr>
        <w:t>« 10 » декабря 2019г.</w:t>
      </w:r>
    </w:p>
    <w:p w:rsidR="003421EF" w:rsidRDefault="003421EF">
      <w:pPr>
        <w:pStyle w:val="ConsPlusTitle"/>
        <w:widowControl/>
        <w:rPr>
          <w:b w:val="0"/>
        </w:rPr>
      </w:pPr>
    </w:p>
    <w:p w:rsidR="003421EF" w:rsidRDefault="002867CC">
      <w:pPr>
        <w:pStyle w:val="ConsPlusTitle"/>
        <w:widowControl/>
        <w:jc w:val="center"/>
      </w:pPr>
      <w:r>
        <w:t>«О прогнозном  плане (программе) приватизации</w:t>
      </w:r>
    </w:p>
    <w:p w:rsidR="003421EF" w:rsidRDefault="002867CC">
      <w:pPr>
        <w:pStyle w:val="ConsPlusTitle"/>
        <w:widowControl/>
        <w:jc w:val="center"/>
      </w:pPr>
      <w:r>
        <w:t>муниципального имущества на 2020 год»</w:t>
      </w:r>
    </w:p>
    <w:p w:rsidR="003421EF" w:rsidRDefault="003421EF">
      <w:pPr>
        <w:pStyle w:val="Standard"/>
        <w:autoSpaceDE w:val="0"/>
        <w:ind w:firstLine="540"/>
        <w:jc w:val="both"/>
        <w:rPr>
          <w:b/>
          <w:bCs/>
        </w:rPr>
      </w:pPr>
    </w:p>
    <w:p w:rsidR="003421EF" w:rsidRDefault="003421EF">
      <w:pPr>
        <w:pStyle w:val="Standard"/>
        <w:autoSpaceDE w:val="0"/>
        <w:ind w:firstLine="540"/>
        <w:jc w:val="both"/>
      </w:pPr>
    </w:p>
    <w:p w:rsidR="003421EF" w:rsidRDefault="002867CC">
      <w:pPr>
        <w:pStyle w:val="Standard"/>
        <w:autoSpaceDE w:val="0"/>
        <w:ind w:firstLine="540"/>
        <w:jc w:val="both"/>
      </w:pPr>
      <w:r>
        <w:t xml:space="preserve">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увеличения</w:t>
      </w:r>
      <w:proofErr w:type="spellEnd"/>
      <w:r>
        <w:t xml:space="preserve"> </w:t>
      </w:r>
      <w:proofErr w:type="spellStart"/>
      <w:r>
        <w:t>доходной</w:t>
      </w:r>
      <w:proofErr w:type="spellEnd"/>
      <w:r>
        <w:t xml:space="preserve"> </w:t>
      </w:r>
      <w:proofErr w:type="spellStart"/>
      <w:r>
        <w:t>ч</w:t>
      </w:r>
      <w:r>
        <w:t>асти</w:t>
      </w:r>
      <w:proofErr w:type="spellEnd"/>
      <w:r>
        <w:t xml:space="preserve"> </w:t>
      </w:r>
      <w:proofErr w:type="spellStart"/>
      <w:r>
        <w:t>бюджета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«</w:t>
      </w:r>
      <w:proofErr w:type="spellStart"/>
      <w:r>
        <w:t>поселок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</w:t>
      </w:r>
      <w:proofErr w:type="spellStart"/>
      <w:r>
        <w:t>К.Либкнехта</w:t>
      </w:r>
      <w:proofErr w:type="spellEnd"/>
      <w:r>
        <w:t xml:space="preserve">» </w:t>
      </w:r>
      <w:proofErr w:type="spellStart"/>
      <w:r>
        <w:t>Курчатовского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разделом</w:t>
      </w:r>
      <w:proofErr w:type="spellEnd"/>
      <w:r>
        <w:t xml:space="preserve"> 3 </w:t>
      </w:r>
      <w:proofErr w:type="spellStart"/>
      <w:r>
        <w:t>Положения</w:t>
      </w:r>
      <w:proofErr w:type="spellEnd"/>
      <w:r>
        <w:t xml:space="preserve"> о  </w:t>
      </w:r>
      <w:proofErr w:type="spellStart"/>
      <w:r>
        <w:t>приватизации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имущества</w:t>
      </w:r>
      <w:proofErr w:type="spellEnd"/>
      <w:r>
        <w:t xml:space="preserve"> </w:t>
      </w:r>
      <w:proofErr w:type="spellStart"/>
      <w:r>
        <w:t>поселка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</w:t>
      </w:r>
      <w:proofErr w:type="spellStart"/>
      <w:r>
        <w:t>К.Либкнехта</w:t>
      </w:r>
      <w:proofErr w:type="spellEnd"/>
      <w:r>
        <w:t xml:space="preserve"> </w:t>
      </w:r>
      <w:proofErr w:type="spellStart"/>
      <w:r>
        <w:t>Курчатовского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>,</w:t>
      </w:r>
      <w:r>
        <w:t xml:space="preserve"> </w:t>
      </w:r>
      <w:proofErr w:type="spellStart"/>
      <w:r>
        <w:t>утвержденного</w:t>
      </w:r>
      <w:proofErr w:type="spellEnd"/>
      <w:r>
        <w:t xml:space="preserve"> </w:t>
      </w:r>
      <w:proofErr w:type="spellStart"/>
      <w:r>
        <w:t>решением</w:t>
      </w:r>
      <w:proofErr w:type="spellEnd"/>
      <w:r>
        <w:t xml:space="preserve"> 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депутатов</w:t>
      </w:r>
      <w:proofErr w:type="spellEnd"/>
      <w:r>
        <w:t xml:space="preserve"> </w:t>
      </w:r>
      <w:proofErr w:type="spellStart"/>
      <w:r>
        <w:t>поселка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</w:t>
      </w:r>
      <w:proofErr w:type="spellStart"/>
      <w:r>
        <w:t>К.Либкнехта</w:t>
      </w:r>
      <w:proofErr w:type="spellEnd"/>
      <w:r>
        <w:t xml:space="preserve"> </w:t>
      </w:r>
      <w:proofErr w:type="spellStart"/>
      <w:r>
        <w:t>Курчатовского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  </w:t>
      </w:r>
      <w:r>
        <w:t xml:space="preserve"> </w:t>
      </w:r>
      <w:proofErr w:type="spellStart"/>
      <w:r>
        <w:t>от</w:t>
      </w:r>
      <w:proofErr w:type="spellEnd"/>
      <w:r>
        <w:t xml:space="preserve"> 01 </w:t>
      </w:r>
      <w:proofErr w:type="spellStart"/>
      <w:r>
        <w:t>октября</w:t>
      </w:r>
      <w:proofErr w:type="spellEnd"/>
      <w:r>
        <w:t xml:space="preserve"> 2015 г. № 238,</w:t>
      </w:r>
    </w:p>
    <w:p w:rsidR="003421EF" w:rsidRDefault="003421EF">
      <w:pPr>
        <w:pStyle w:val="Standard"/>
        <w:autoSpaceDE w:val="0"/>
        <w:ind w:firstLine="540"/>
        <w:jc w:val="both"/>
      </w:pPr>
    </w:p>
    <w:p w:rsidR="003421EF" w:rsidRDefault="002867CC">
      <w:pPr>
        <w:pStyle w:val="Standard"/>
        <w:autoSpaceDE w:val="0"/>
        <w:jc w:val="center"/>
        <w:rPr>
          <w:b/>
        </w:rPr>
      </w:pPr>
      <w:r>
        <w:rPr>
          <w:b/>
        </w:rPr>
        <w:t xml:space="preserve">          СОБРАНИЕ ДЕПУТАТОВ ПОСЕЛКА ИМЕНИ К.ЛИБКНЕХТА</w:t>
      </w:r>
    </w:p>
    <w:p w:rsidR="003421EF" w:rsidRDefault="002867CC">
      <w:pPr>
        <w:pStyle w:val="Standard"/>
        <w:autoSpaceDE w:val="0"/>
        <w:jc w:val="center"/>
        <w:rPr>
          <w:b/>
          <w:lang w:val="ru-RU"/>
        </w:rPr>
      </w:pPr>
      <w:r>
        <w:rPr>
          <w:b/>
          <w:lang w:val="ru-RU"/>
        </w:rPr>
        <w:t>КУРЧАТОВСКОГО РАЙОНА</w:t>
      </w:r>
    </w:p>
    <w:p w:rsidR="003421EF" w:rsidRDefault="002867CC">
      <w:pPr>
        <w:pStyle w:val="Standard"/>
        <w:autoSpaceDE w:val="0"/>
        <w:jc w:val="center"/>
        <w:rPr>
          <w:b/>
        </w:rPr>
      </w:pPr>
      <w:r>
        <w:rPr>
          <w:b/>
        </w:rPr>
        <w:t xml:space="preserve"> РЕШИЛО:</w:t>
      </w:r>
    </w:p>
    <w:p w:rsidR="003421EF" w:rsidRDefault="003421EF">
      <w:pPr>
        <w:pStyle w:val="Standard"/>
        <w:autoSpaceDE w:val="0"/>
        <w:ind w:firstLine="540"/>
        <w:jc w:val="center"/>
      </w:pPr>
    </w:p>
    <w:p w:rsidR="003421EF" w:rsidRDefault="002867CC">
      <w:pPr>
        <w:pStyle w:val="Standard"/>
        <w:autoSpaceDE w:val="0"/>
        <w:ind w:firstLine="540"/>
        <w:jc w:val="both"/>
      </w:pPr>
      <w:r>
        <w:t xml:space="preserve">1. </w:t>
      </w:r>
      <w:proofErr w:type="spellStart"/>
      <w:r>
        <w:t>Утвердить</w:t>
      </w:r>
      <w:proofErr w:type="spellEnd"/>
      <w:r>
        <w:t xml:space="preserve"> </w:t>
      </w:r>
      <w:proofErr w:type="spellStart"/>
      <w:r>
        <w:t>прогнозный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(</w:t>
      </w:r>
      <w:proofErr w:type="spellStart"/>
      <w:r>
        <w:t>программу</w:t>
      </w:r>
      <w:proofErr w:type="spellEnd"/>
      <w:r>
        <w:t xml:space="preserve">) </w:t>
      </w:r>
      <w:proofErr w:type="spellStart"/>
      <w:r>
        <w:t>приватизации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имущества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2020 </w:t>
      </w:r>
      <w:proofErr w:type="spellStart"/>
      <w:r>
        <w:t>год</w:t>
      </w:r>
      <w:proofErr w:type="spellEnd"/>
      <w:r>
        <w:t xml:space="preserve"> (</w:t>
      </w:r>
      <w:r>
        <w:rPr>
          <w:lang w:val="ru-RU"/>
        </w:rPr>
        <w:t>П</w:t>
      </w:r>
      <w:proofErr w:type="spellStart"/>
      <w:r>
        <w:t>риложение</w:t>
      </w:r>
      <w:proofErr w:type="spellEnd"/>
      <w:r>
        <w:t>).</w:t>
      </w:r>
    </w:p>
    <w:p w:rsidR="003421EF" w:rsidRDefault="003421EF">
      <w:pPr>
        <w:pStyle w:val="Standard"/>
        <w:autoSpaceDE w:val="0"/>
        <w:ind w:firstLine="540"/>
        <w:jc w:val="both"/>
      </w:pPr>
    </w:p>
    <w:p w:rsidR="003421EF" w:rsidRDefault="002867CC">
      <w:pPr>
        <w:pStyle w:val="Standard"/>
        <w:autoSpaceDE w:val="0"/>
        <w:ind w:firstLine="540"/>
        <w:jc w:val="both"/>
      </w:pPr>
      <w:r>
        <w:t xml:space="preserve">     2.Администрации </w:t>
      </w:r>
      <w:proofErr w:type="spellStart"/>
      <w:r>
        <w:t>поселка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</w:t>
      </w:r>
      <w:proofErr w:type="spellStart"/>
      <w:r>
        <w:t>К.Либкнехта</w:t>
      </w:r>
      <w:proofErr w:type="spellEnd"/>
      <w:r>
        <w:t xml:space="preserve"> </w:t>
      </w:r>
      <w:proofErr w:type="spellStart"/>
      <w:r>
        <w:t>Курчатовского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 </w:t>
      </w:r>
      <w:proofErr w:type="spellStart"/>
      <w:r>
        <w:t>обеспечить</w:t>
      </w:r>
      <w:proofErr w:type="spellEnd"/>
      <w:r>
        <w:t xml:space="preserve"> </w:t>
      </w:r>
      <w:proofErr w:type="spellStart"/>
      <w:r>
        <w:t>реализацию</w:t>
      </w:r>
      <w:proofErr w:type="spellEnd"/>
      <w:r>
        <w:t xml:space="preserve"> в </w:t>
      </w:r>
      <w:proofErr w:type="spellStart"/>
      <w:r>
        <w:t>установленном</w:t>
      </w:r>
      <w:proofErr w:type="spellEnd"/>
      <w:r>
        <w:t xml:space="preserve"> </w:t>
      </w:r>
      <w:proofErr w:type="spellStart"/>
      <w:r>
        <w:t>порядке</w:t>
      </w:r>
      <w:proofErr w:type="spellEnd"/>
      <w:r>
        <w:t xml:space="preserve"> </w:t>
      </w:r>
      <w:proofErr w:type="spellStart"/>
      <w:r>
        <w:t>прогнозного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(</w:t>
      </w:r>
      <w:proofErr w:type="spellStart"/>
      <w:r>
        <w:t>программы</w:t>
      </w:r>
      <w:proofErr w:type="spellEnd"/>
      <w:r>
        <w:t xml:space="preserve">) </w:t>
      </w:r>
      <w:proofErr w:type="spellStart"/>
      <w:r>
        <w:t>приватизации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имущества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2020 </w:t>
      </w:r>
      <w:proofErr w:type="spellStart"/>
      <w:r>
        <w:t>год</w:t>
      </w:r>
      <w:proofErr w:type="spellEnd"/>
      <w:r>
        <w:t>.</w:t>
      </w:r>
    </w:p>
    <w:p w:rsidR="003421EF" w:rsidRDefault="003421EF">
      <w:pPr>
        <w:pStyle w:val="Standard"/>
        <w:autoSpaceDE w:val="0"/>
        <w:ind w:firstLine="540"/>
        <w:jc w:val="both"/>
      </w:pPr>
    </w:p>
    <w:p w:rsidR="003421EF" w:rsidRDefault="002867CC">
      <w:pPr>
        <w:pStyle w:val="Standard"/>
        <w:jc w:val="both"/>
      </w:pPr>
      <w:r>
        <w:rPr>
          <w:lang w:val="ru-RU"/>
        </w:rPr>
        <w:t xml:space="preserve">   3</w:t>
      </w:r>
      <w:r>
        <w:t>.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подлежит</w:t>
      </w:r>
      <w:proofErr w:type="spellEnd"/>
      <w:r>
        <w:t xml:space="preserve">  </w:t>
      </w:r>
      <w:proofErr w:type="spellStart"/>
      <w:r>
        <w:t>обнародованию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информационном</w:t>
      </w:r>
      <w:proofErr w:type="spellEnd"/>
      <w:r>
        <w:t xml:space="preserve"> </w:t>
      </w:r>
      <w:proofErr w:type="spellStart"/>
      <w:r>
        <w:t>стенде</w:t>
      </w:r>
      <w:proofErr w:type="spellEnd"/>
      <w:r>
        <w:t xml:space="preserve"> и </w:t>
      </w:r>
      <w:proofErr w:type="spellStart"/>
      <w:r>
        <w:t>опубликованию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официальном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поселка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</w:t>
      </w:r>
      <w:proofErr w:type="spellStart"/>
      <w:r>
        <w:t>К.Либкнехта</w:t>
      </w:r>
      <w:proofErr w:type="spellEnd"/>
      <w:r>
        <w:t xml:space="preserve"> </w:t>
      </w:r>
      <w:r>
        <w:rPr>
          <w:lang w:val="ru-RU"/>
        </w:rPr>
        <w:t xml:space="preserve">Курчатовского района  </w:t>
      </w:r>
      <w:r>
        <w:rPr>
          <w:u w:val="single"/>
          <w:lang w:val="ru-RU"/>
        </w:rPr>
        <w:t>поселок -</w:t>
      </w:r>
      <w:proofErr w:type="spellStart"/>
      <w:r>
        <w:rPr>
          <w:u w:val="single"/>
          <w:lang w:val="ru-RU"/>
        </w:rPr>
        <w:t>клибкнехта</w:t>
      </w:r>
      <w:proofErr w:type="gramStart"/>
      <w:r>
        <w:rPr>
          <w:u w:val="single"/>
          <w:lang w:val="ru-RU"/>
        </w:rPr>
        <w:t>.Р</w:t>
      </w:r>
      <w:proofErr w:type="gramEnd"/>
      <w:r>
        <w:rPr>
          <w:u w:val="single"/>
          <w:lang w:val="ru-RU"/>
        </w:rPr>
        <w:t>Ф</w:t>
      </w:r>
      <w:proofErr w:type="spellEnd"/>
      <w:r>
        <w:rPr>
          <w:u w:val="single"/>
          <w:lang w:val="ru-RU"/>
        </w:rPr>
        <w:t xml:space="preserve"> .</w:t>
      </w:r>
      <w:r>
        <w:rPr>
          <w:lang w:val="ru-RU"/>
        </w:rPr>
        <w:t xml:space="preserve"> .</w:t>
      </w:r>
    </w:p>
    <w:p w:rsidR="003421EF" w:rsidRDefault="003421EF">
      <w:pPr>
        <w:pStyle w:val="Standard"/>
        <w:jc w:val="both"/>
      </w:pPr>
    </w:p>
    <w:p w:rsidR="003421EF" w:rsidRDefault="002867CC">
      <w:pPr>
        <w:pStyle w:val="Standard"/>
        <w:widowControl/>
        <w:ind w:firstLine="540"/>
        <w:jc w:val="both"/>
      </w:pPr>
      <w:r>
        <w:rPr>
          <w:lang w:val="ru-RU"/>
        </w:rPr>
        <w:t>4</w:t>
      </w:r>
      <w:r>
        <w:t>.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вступает</w:t>
      </w:r>
      <w:proofErr w:type="spellEnd"/>
      <w:r>
        <w:t xml:space="preserve"> в </w:t>
      </w:r>
      <w:proofErr w:type="spellStart"/>
      <w:r>
        <w:t>силу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офици</w:t>
      </w:r>
      <w:r>
        <w:t>ального</w:t>
      </w:r>
      <w:proofErr w:type="spellEnd"/>
      <w:r>
        <w:t xml:space="preserve"> </w:t>
      </w:r>
      <w:proofErr w:type="spellStart"/>
      <w:r>
        <w:t>опубликования</w:t>
      </w:r>
      <w:proofErr w:type="spellEnd"/>
      <w:r>
        <w:t xml:space="preserve"> (</w:t>
      </w:r>
      <w:proofErr w:type="spellStart"/>
      <w:r>
        <w:t>обнародования</w:t>
      </w:r>
      <w:proofErr w:type="spellEnd"/>
      <w:r>
        <w:t>).</w:t>
      </w:r>
    </w:p>
    <w:p w:rsidR="003421EF" w:rsidRDefault="003421EF">
      <w:pPr>
        <w:pStyle w:val="Standard"/>
        <w:autoSpaceDE w:val="0"/>
        <w:jc w:val="right"/>
      </w:pPr>
    </w:p>
    <w:p w:rsidR="003421EF" w:rsidRDefault="003421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1EF" w:rsidRDefault="003421EF">
      <w:pPr>
        <w:pStyle w:val="Standard"/>
        <w:autoSpaceDE w:val="0"/>
        <w:jc w:val="right"/>
      </w:pPr>
    </w:p>
    <w:p w:rsidR="003421EF" w:rsidRDefault="003421EF">
      <w:pPr>
        <w:pStyle w:val="Standard"/>
        <w:autoSpaceDE w:val="0"/>
        <w:jc w:val="right"/>
      </w:pPr>
    </w:p>
    <w:p w:rsidR="003421EF" w:rsidRDefault="002867CC">
      <w:pPr>
        <w:pStyle w:val="Standard"/>
        <w:rPr>
          <w:lang w:val="ru-RU"/>
        </w:rPr>
      </w:pPr>
      <w:r>
        <w:rPr>
          <w:lang w:val="ru-RU"/>
        </w:rPr>
        <w:t>Председатель Собрания депутатов</w:t>
      </w:r>
    </w:p>
    <w:p w:rsidR="003421EF" w:rsidRDefault="002867CC">
      <w:pPr>
        <w:pStyle w:val="Standard"/>
        <w:rPr>
          <w:lang w:val="ru-RU"/>
        </w:rPr>
      </w:pPr>
      <w:r>
        <w:rPr>
          <w:lang w:val="ru-RU"/>
        </w:rPr>
        <w:t xml:space="preserve">поселка имени </w:t>
      </w:r>
      <w:proofErr w:type="spellStart"/>
      <w:r>
        <w:rPr>
          <w:lang w:val="ru-RU"/>
        </w:rPr>
        <w:t>К.Либкнехта</w:t>
      </w:r>
      <w:proofErr w:type="spellEnd"/>
      <w:r>
        <w:rPr>
          <w:lang w:val="ru-RU"/>
        </w:rPr>
        <w:t xml:space="preserve">                                                                                   </w:t>
      </w:r>
      <w:proofErr w:type="spellStart"/>
      <w:r>
        <w:rPr>
          <w:lang w:val="ru-RU"/>
        </w:rPr>
        <w:t>А.Ю.Древоленко</w:t>
      </w:r>
      <w:proofErr w:type="spellEnd"/>
    </w:p>
    <w:p w:rsidR="003421EF" w:rsidRDefault="002867CC">
      <w:pPr>
        <w:pStyle w:val="Standard"/>
        <w:rPr>
          <w:lang w:val="ru-RU"/>
        </w:rPr>
      </w:pPr>
      <w:r>
        <w:rPr>
          <w:lang w:val="ru-RU"/>
        </w:rPr>
        <w:t>Курчатовского района</w:t>
      </w:r>
    </w:p>
    <w:p w:rsidR="003421EF" w:rsidRDefault="003421EF">
      <w:pPr>
        <w:pStyle w:val="Standard"/>
        <w:rPr>
          <w:lang w:val="ru-RU"/>
        </w:rPr>
      </w:pPr>
    </w:p>
    <w:p w:rsidR="003421EF" w:rsidRDefault="002867CC">
      <w:pPr>
        <w:pStyle w:val="Standard"/>
        <w:rPr>
          <w:lang w:val="ru-RU"/>
        </w:rPr>
      </w:pPr>
      <w:r>
        <w:rPr>
          <w:lang w:val="ru-RU"/>
        </w:rPr>
        <w:t xml:space="preserve">Глава поселка имени </w:t>
      </w:r>
      <w:proofErr w:type="spellStart"/>
      <w:r>
        <w:rPr>
          <w:lang w:val="ru-RU"/>
        </w:rPr>
        <w:t>К.Либкнехта</w:t>
      </w:r>
      <w:proofErr w:type="spellEnd"/>
      <w:r>
        <w:rPr>
          <w:lang w:val="ru-RU"/>
        </w:rPr>
        <w:t xml:space="preserve">    </w:t>
      </w:r>
      <w:r>
        <w:rPr>
          <w:lang w:val="ru-RU"/>
        </w:rPr>
        <w:t xml:space="preserve">                                                                      </w:t>
      </w:r>
      <w:proofErr w:type="spellStart"/>
      <w:r>
        <w:rPr>
          <w:lang w:val="ru-RU"/>
        </w:rPr>
        <w:t>А.М.Туточкин</w:t>
      </w:r>
      <w:proofErr w:type="spellEnd"/>
    </w:p>
    <w:p w:rsidR="003421EF" w:rsidRDefault="002867CC">
      <w:pPr>
        <w:pStyle w:val="Standard"/>
        <w:autoSpaceDE w:val="0"/>
        <w:rPr>
          <w:lang w:val="ru-RU"/>
        </w:rPr>
      </w:pPr>
      <w:r>
        <w:rPr>
          <w:lang w:val="ru-RU"/>
        </w:rPr>
        <w:t>Курчатовского района</w:t>
      </w:r>
    </w:p>
    <w:bookmarkEnd w:id="0"/>
    <w:p w:rsidR="003421EF" w:rsidRDefault="003421EF">
      <w:pPr>
        <w:pStyle w:val="Standard"/>
        <w:autoSpaceDE w:val="0"/>
      </w:pPr>
    </w:p>
    <w:p w:rsidR="003421EF" w:rsidRDefault="003421EF">
      <w:pPr>
        <w:pStyle w:val="Standard"/>
        <w:autoSpaceDE w:val="0"/>
        <w:jc w:val="right"/>
      </w:pPr>
    </w:p>
    <w:p w:rsidR="003421EF" w:rsidRDefault="003421EF">
      <w:pPr>
        <w:pStyle w:val="Standard"/>
        <w:autoSpaceDE w:val="0"/>
        <w:jc w:val="right"/>
      </w:pPr>
    </w:p>
    <w:p w:rsidR="003421EF" w:rsidRDefault="003421EF">
      <w:pPr>
        <w:pStyle w:val="Standard"/>
        <w:autoSpaceDE w:val="0"/>
        <w:jc w:val="right"/>
        <w:rPr>
          <w:sz w:val="20"/>
          <w:szCs w:val="20"/>
        </w:rPr>
      </w:pPr>
    </w:p>
    <w:p w:rsidR="003421EF" w:rsidRDefault="003421EF">
      <w:pPr>
        <w:pStyle w:val="Standard"/>
        <w:autoSpaceDE w:val="0"/>
        <w:jc w:val="right"/>
        <w:rPr>
          <w:sz w:val="20"/>
          <w:szCs w:val="20"/>
        </w:rPr>
      </w:pPr>
    </w:p>
    <w:p w:rsidR="003421EF" w:rsidRDefault="002867CC">
      <w:pPr>
        <w:pStyle w:val="Standard"/>
        <w:autoSpaceDE w:val="0"/>
        <w:jc w:val="right"/>
      </w:pPr>
      <w:r>
        <w:rPr>
          <w:sz w:val="20"/>
          <w:szCs w:val="20"/>
        </w:rPr>
        <w:lastRenderedPageBreak/>
        <w:t xml:space="preserve">  </w:t>
      </w:r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Приложение</w:t>
      </w:r>
      <w:proofErr w:type="spellEnd"/>
    </w:p>
    <w:p w:rsidR="003421EF" w:rsidRDefault="002867CC">
      <w:pPr>
        <w:pStyle w:val="Standard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к </w:t>
      </w:r>
      <w:proofErr w:type="spellStart"/>
      <w:r>
        <w:rPr>
          <w:sz w:val="16"/>
          <w:szCs w:val="16"/>
        </w:rPr>
        <w:t>решению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Собрания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депутатов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поселка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имени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К.Либкнехта</w:t>
      </w:r>
      <w:proofErr w:type="spellEnd"/>
    </w:p>
    <w:p w:rsidR="003421EF" w:rsidRDefault="002867CC">
      <w:pPr>
        <w:pStyle w:val="Standard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Курчатовского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района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от</w:t>
      </w:r>
      <w:proofErr w:type="spellEnd"/>
      <w:r>
        <w:rPr>
          <w:sz w:val="16"/>
          <w:szCs w:val="16"/>
        </w:rPr>
        <w:t xml:space="preserve"> " </w:t>
      </w:r>
      <w:r>
        <w:rPr>
          <w:sz w:val="16"/>
          <w:szCs w:val="16"/>
          <w:u w:val="single"/>
        </w:rPr>
        <w:t>10</w:t>
      </w:r>
      <w:r>
        <w:rPr>
          <w:sz w:val="16"/>
          <w:szCs w:val="16"/>
        </w:rPr>
        <w:t xml:space="preserve"> " </w:t>
      </w:r>
      <w:r>
        <w:rPr>
          <w:sz w:val="16"/>
          <w:szCs w:val="16"/>
          <w:u w:val="single"/>
          <w:lang w:val="ru-RU"/>
        </w:rPr>
        <w:t xml:space="preserve">декабря </w:t>
      </w:r>
      <w:r>
        <w:rPr>
          <w:sz w:val="16"/>
          <w:szCs w:val="16"/>
        </w:rPr>
        <w:t>201</w:t>
      </w:r>
      <w:r w:rsidRPr="00E66745">
        <w:rPr>
          <w:sz w:val="16"/>
          <w:szCs w:val="16"/>
          <w:lang w:val="ru-RU"/>
        </w:rPr>
        <w:t>9</w:t>
      </w:r>
      <w:r>
        <w:rPr>
          <w:sz w:val="16"/>
          <w:szCs w:val="16"/>
        </w:rPr>
        <w:t>г. №</w:t>
      </w:r>
      <w:r>
        <w:rPr>
          <w:sz w:val="16"/>
          <w:szCs w:val="16"/>
          <w:u w:val="single"/>
        </w:rPr>
        <w:t>192</w:t>
      </w:r>
      <w:r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</w:t>
      </w:r>
    </w:p>
    <w:p w:rsidR="003421EF" w:rsidRDefault="003421EF">
      <w:pPr>
        <w:pStyle w:val="Standard"/>
        <w:autoSpaceDE w:val="0"/>
        <w:jc w:val="center"/>
        <w:rPr>
          <w:sz w:val="16"/>
          <w:szCs w:val="16"/>
        </w:rPr>
      </w:pPr>
    </w:p>
    <w:p w:rsidR="003421EF" w:rsidRDefault="002867CC">
      <w:pPr>
        <w:pStyle w:val="ConsPlusTitle"/>
        <w:widowControl/>
        <w:jc w:val="center"/>
      </w:pPr>
      <w:r>
        <w:t>ПРОГНОЗНЫЙ ПЛАН (ПРОГРАММА)</w:t>
      </w:r>
    </w:p>
    <w:p w:rsidR="003421EF" w:rsidRDefault="002867CC">
      <w:pPr>
        <w:pStyle w:val="ConsPlusTitle"/>
        <w:widowControl/>
        <w:jc w:val="center"/>
      </w:pPr>
      <w:r>
        <w:t>ПРИВАТИЗАЦИИ МУНИЦИПА</w:t>
      </w:r>
      <w:r>
        <w:t>ЛЬНОГО ИМУЩЕСТВА НА 2020 ГОД</w:t>
      </w:r>
    </w:p>
    <w:p w:rsidR="003421EF" w:rsidRDefault="002867CC">
      <w:pPr>
        <w:pStyle w:val="Standard"/>
        <w:autoSpaceDE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proofErr w:type="spellStart"/>
      <w:r>
        <w:rPr>
          <w:sz w:val="18"/>
          <w:szCs w:val="18"/>
        </w:rPr>
        <w:t>Прогнозный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план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программа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приватизации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муниципального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имущества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разработан</w:t>
      </w:r>
      <w:proofErr w:type="spellEnd"/>
      <w:r>
        <w:rPr>
          <w:sz w:val="18"/>
          <w:szCs w:val="18"/>
        </w:rPr>
        <w:t xml:space="preserve"> в </w:t>
      </w:r>
      <w:proofErr w:type="spellStart"/>
      <w:r>
        <w:rPr>
          <w:sz w:val="18"/>
          <w:szCs w:val="18"/>
        </w:rPr>
        <w:t>соответствии</w:t>
      </w:r>
      <w:proofErr w:type="spellEnd"/>
      <w:r>
        <w:rPr>
          <w:sz w:val="18"/>
          <w:szCs w:val="18"/>
        </w:rPr>
        <w:t xml:space="preserve"> с </w:t>
      </w:r>
      <w:proofErr w:type="spellStart"/>
      <w:r>
        <w:rPr>
          <w:sz w:val="18"/>
          <w:szCs w:val="18"/>
        </w:rPr>
        <w:t>решением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Собрания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депутатов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поселка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имени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К.Либкнехта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Курчатовского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района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Курской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области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от</w:t>
      </w:r>
      <w:proofErr w:type="spellEnd"/>
      <w:r>
        <w:rPr>
          <w:sz w:val="18"/>
          <w:szCs w:val="18"/>
        </w:rPr>
        <w:t xml:space="preserve"> 28.12.2009</w:t>
      </w:r>
      <w:r>
        <w:rPr>
          <w:sz w:val="18"/>
          <w:szCs w:val="18"/>
          <w:lang w:val="ru-RU"/>
        </w:rPr>
        <w:t>г.</w:t>
      </w:r>
      <w:r>
        <w:rPr>
          <w:sz w:val="18"/>
          <w:szCs w:val="18"/>
        </w:rPr>
        <w:t xml:space="preserve"> №145 «</w:t>
      </w:r>
      <w:proofErr w:type="spellStart"/>
      <w:r>
        <w:rPr>
          <w:sz w:val="18"/>
          <w:szCs w:val="18"/>
        </w:rPr>
        <w:t>Об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утверждении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</w:t>
      </w:r>
      <w:r>
        <w:rPr>
          <w:sz w:val="18"/>
          <w:szCs w:val="18"/>
        </w:rPr>
        <w:t>оложения</w:t>
      </w:r>
      <w:proofErr w:type="spellEnd"/>
      <w:r>
        <w:rPr>
          <w:sz w:val="18"/>
          <w:szCs w:val="18"/>
        </w:rPr>
        <w:t xml:space="preserve"> о </w:t>
      </w:r>
      <w:proofErr w:type="spellStart"/>
      <w:r>
        <w:rPr>
          <w:sz w:val="18"/>
          <w:szCs w:val="18"/>
        </w:rPr>
        <w:t>приватизации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муниципального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имущества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поселка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имени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К.Либкнехта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Курчатовского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района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Курской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области</w:t>
      </w:r>
      <w:proofErr w:type="spellEnd"/>
      <w:r>
        <w:rPr>
          <w:sz w:val="18"/>
          <w:szCs w:val="18"/>
        </w:rPr>
        <w:t xml:space="preserve">», </w:t>
      </w:r>
      <w:proofErr w:type="spellStart"/>
      <w:r>
        <w:rPr>
          <w:sz w:val="18"/>
          <w:szCs w:val="18"/>
        </w:rPr>
        <w:t>решением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Собрания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депутатов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поселка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имени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К.Либкнехта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Курчатовского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района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Курской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области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от</w:t>
      </w:r>
      <w:proofErr w:type="spellEnd"/>
      <w:r>
        <w:rPr>
          <w:sz w:val="18"/>
          <w:szCs w:val="18"/>
        </w:rPr>
        <w:t xml:space="preserve"> 01.10.2015</w:t>
      </w:r>
      <w:r>
        <w:rPr>
          <w:sz w:val="18"/>
          <w:szCs w:val="18"/>
          <w:lang w:val="ru-RU"/>
        </w:rPr>
        <w:t>г.</w:t>
      </w:r>
      <w:r>
        <w:rPr>
          <w:sz w:val="18"/>
          <w:szCs w:val="18"/>
        </w:rPr>
        <w:t xml:space="preserve"> №238 «О </w:t>
      </w:r>
      <w:proofErr w:type="spellStart"/>
      <w:r>
        <w:rPr>
          <w:sz w:val="18"/>
          <w:szCs w:val="18"/>
        </w:rPr>
        <w:t>внесении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изменений</w:t>
      </w:r>
      <w:proofErr w:type="spellEnd"/>
      <w:r>
        <w:rPr>
          <w:sz w:val="18"/>
          <w:szCs w:val="18"/>
        </w:rPr>
        <w:t xml:space="preserve">    в</w:t>
      </w:r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приложение</w:t>
      </w:r>
      <w:proofErr w:type="spellEnd"/>
      <w:r>
        <w:rPr>
          <w:sz w:val="18"/>
          <w:szCs w:val="18"/>
        </w:rPr>
        <w:t xml:space="preserve">  к </w:t>
      </w:r>
      <w:proofErr w:type="spellStart"/>
      <w:r>
        <w:rPr>
          <w:sz w:val="18"/>
          <w:szCs w:val="18"/>
        </w:rPr>
        <w:t>решению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Собрания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депутатов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поселка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имени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К.Либкнехта</w:t>
      </w:r>
      <w:proofErr w:type="spellEnd"/>
    </w:p>
    <w:p w:rsidR="003421EF" w:rsidRDefault="002867CC">
      <w:pPr>
        <w:pStyle w:val="Standard"/>
        <w:jc w:val="both"/>
      </w:pPr>
      <w:proofErr w:type="spellStart"/>
      <w:r>
        <w:rPr>
          <w:sz w:val="18"/>
          <w:szCs w:val="18"/>
        </w:rPr>
        <w:t>Курчатовского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района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Курской</w:t>
      </w:r>
      <w:proofErr w:type="spellEnd"/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области</w:t>
      </w:r>
      <w:proofErr w:type="spellEnd"/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от</w:t>
      </w:r>
      <w:proofErr w:type="spellEnd"/>
      <w:r>
        <w:rPr>
          <w:sz w:val="18"/>
          <w:szCs w:val="18"/>
        </w:rPr>
        <w:t xml:space="preserve"> 28.12.2009г. №145 «</w:t>
      </w:r>
      <w:proofErr w:type="spellStart"/>
      <w:r>
        <w:rPr>
          <w:sz w:val="18"/>
          <w:szCs w:val="18"/>
        </w:rPr>
        <w:t>Об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утверждении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положения</w:t>
      </w:r>
      <w:proofErr w:type="spellEnd"/>
      <w:r>
        <w:rPr>
          <w:sz w:val="18"/>
          <w:szCs w:val="18"/>
        </w:rPr>
        <w:t xml:space="preserve"> о </w:t>
      </w:r>
      <w:proofErr w:type="spellStart"/>
      <w:r>
        <w:rPr>
          <w:sz w:val="18"/>
          <w:szCs w:val="18"/>
        </w:rPr>
        <w:t>приватизации</w:t>
      </w:r>
      <w:proofErr w:type="spellEnd"/>
      <w:r>
        <w:rPr>
          <w:sz w:val="18"/>
          <w:szCs w:val="18"/>
        </w:rPr>
        <w:t xml:space="preserve">   </w:t>
      </w:r>
      <w:r>
        <w:rPr>
          <w:sz w:val="18"/>
          <w:szCs w:val="18"/>
          <w:lang w:val="ru-RU"/>
        </w:rPr>
        <w:t>м</w:t>
      </w:r>
      <w:proofErr w:type="spellStart"/>
      <w:r>
        <w:rPr>
          <w:sz w:val="18"/>
          <w:szCs w:val="18"/>
        </w:rPr>
        <w:t>униципального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имущества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поселка</w:t>
      </w:r>
      <w:proofErr w:type="spellEnd"/>
      <w:r>
        <w:rPr>
          <w:sz w:val="18"/>
          <w:szCs w:val="18"/>
        </w:rPr>
        <w:t xml:space="preserve">     </w:t>
      </w:r>
      <w:proofErr w:type="spellStart"/>
      <w:r>
        <w:rPr>
          <w:sz w:val="18"/>
          <w:szCs w:val="18"/>
        </w:rPr>
        <w:t>имени</w:t>
      </w:r>
      <w:proofErr w:type="spellEnd"/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К.Либкнехта</w:t>
      </w:r>
      <w:proofErr w:type="spellEnd"/>
      <w:r>
        <w:rPr>
          <w:sz w:val="18"/>
          <w:szCs w:val="18"/>
        </w:rPr>
        <w:t xml:space="preserve">    </w:t>
      </w:r>
      <w:proofErr w:type="spellStart"/>
      <w:r>
        <w:rPr>
          <w:sz w:val="18"/>
          <w:szCs w:val="18"/>
        </w:rPr>
        <w:t>Курчато</w:t>
      </w:r>
      <w:r>
        <w:rPr>
          <w:sz w:val="18"/>
          <w:szCs w:val="18"/>
        </w:rPr>
        <w:t>вского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района</w:t>
      </w:r>
      <w:proofErr w:type="spellEnd"/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Курской</w:t>
      </w:r>
      <w:proofErr w:type="spellEnd"/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области</w:t>
      </w:r>
      <w:proofErr w:type="spellEnd"/>
      <w:r>
        <w:rPr>
          <w:sz w:val="18"/>
          <w:szCs w:val="18"/>
        </w:rPr>
        <w:t>»».</w:t>
      </w:r>
    </w:p>
    <w:p w:rsidR="003421EF" w:rsidRDefault="002867CC">
      <w:pPr>
        <w:pStyle w:val="Standard"/>
        <w:autoSpaceDE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proofErr w:type="spellStart"/>
      <w:r>
        <w:rPr>
          <w:sz w:val="18"/>
          <w:szCs w:val="18"/>
        </w:rPr>
        <w:t>Основной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целью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реализации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прогнозного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плана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программы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приватизации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муниципального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имущества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20</w:t>
      </w:r>
      <w:r w:rsidRPr="00E66745">
        <w:rPr>
          <w:sz w:val="18"/>
          <w:szCs w:val="18"/>
          <w:lang w:val="ru-RU"/>
        </w:rPr>
        <w:t>20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год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является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повышение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эффективности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управления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собственностью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муниципального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образования</w:t>
      </w:r>
      <w:proofErr w:type="spellEnd"/>
      <w:r>
        <w:rPr>
          <w:sz w:val="18"/>
          <w:szCs w:val="18"/>
        </w:rPr>
        <w:t xml:space="preserve"> «</w:t>
      </w:r>
      <w:proofErr w:type="spellStart"/>
      <w:r>
        <w:rPr>
          <w:sz w:val="18"/>
          <w:szCs w:val="18"/>
        </w:rPr>
        <w:t>поселок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имени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К.Либкнех</w:t>
      </w:r>
      <w:r>
        <w:rPr>
          <w:sz w:val="18"/>
          <w:szCs w:val="18"/>
        </w:rPr>
        <w:t>та</w:t>
      </w:r>
      <w:proofErr w:type="spellEnd"/>
      <w:r>
        <w:rPr>
          <w:sz w:val="18"/>
          <w:szCs w:val="18"/>
        </w:rPr>
        <w:t xml:space="preserve">» </w:t>
      </w:r>
      <w:proofErr w:type="spellStart"/>
      <w:r>
        <w:rPr>
          <w:sz w:val="18"/>
          <w:szCs w:val="18"/>
        </w:rPr>
        <w:t>Курчатовского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района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Курской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области</w:t>
      </w:r>
      <w:proofErr w:type="spellEnd"/>
      <w:r>
        <w:rPr>
          <w:sz w:val="18"/>
          <w:szCs w:val="18"/>
        </w:rPr>
        <w:t xml:space="preserve">  и </w:t>
      </w:r>
      <w:proofErr w:type="spellStart"/>
      <w:r>
        <w:rPr>
          <w:sz w:val="18"/>
          <w:szCs w:val="18"/>
        </w:rPr>
        <w:t>обеспечение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планомерности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процесса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приватизации</w:t>
      </w:r>
      <w:proofErr w:type="spellEnd"/>
      <w:r>
        <w:rPr>
          <w:sz w:val="18"/>
          <w:szCs w:val="18"/>
        </w:rPr>
        <w:t>.</w:t>
      </w:r>
    </w:p>
    <w:p w:rsidR="003421EF" w:rsidRDefault="002867CC">
      <w:pPr>
        <w:pStyle w:val="Standard"/>
        <w:autoSpaceDE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3. В 2020 </w:t>
      </w:r>
      <w:proofErr w:type="spellStart"/>
      <w:r>
        <w:rPr>
          <w:sz w:val="18"/>
          <w:szCs w:val="18"/>
        </w:rPr>
        <w:t>году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будет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предложено</w:t>
      </w:r>
      <w:proofErr w:type="spellEnd"/>
      <w:r>
        <w:rPr>
          <w:sz w:val="18"/>
          <w:szCs w:val="18"/>
        </w:rPr>
        <w:t xml:space="preserve"> к </w:t>
      </w:r>
      <w:proofErr w:type="spellStart"/>
      <w:r>
        <w:rPr>
          <w:sz w:val="18"/>
          <w:szCs w:val="18"/>
        </w:rPr>
        <w:t>приватизации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имущество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казны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муниципального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образования</w:t>
      </w:r>
      <w:proofErr w:type="spellEnd"/>
      <w:r>
        <w:rPr>
          <w:sz w:val="18"/>
          <w:szCs w:val="18"/>
        </w:rPr>
        <w:t xml:space="preserve"> «</w:t>
      </w:r>
      <w:proofErr w:type="spellStart"/>
      <w:r>
        <w:rPr>
          <w:sz w:val="18"/>
          <w:szCs w:val="18"/>
        </w:rPr>
        <w:t>поселок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имени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К.Либкнехта</w:t>
      </w:r>
      <w:proofErr w:type="spellEnd"/>
      <w:r>
        <w:rPr>
          <w:sz w:val="18"/>
          <w:szCs w:val="18"/>
        </w:rPr>
        <w:t xml:space="preserve">» </w:t>
      </w:r>
      <w:proofErr w:type="spellStart"/>
      <w:r>
        <w:rPr>
          <w:sz w:val="18"/>
          <w:szCs w:val="18"/>
        </w:rPr>
        <w:t>Курчатовского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района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Курской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области</w:t>
      </w:r>
      <w:proofErr w:type="spellEnd"/>
      <w:r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обеспечивающее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муниципальных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функций</w:t>
      </w:r>
      <w:proofErr w:type="spellEnd"/>
      <w:r>
        <w:rPr>
          <w:sz w:val="18"/>
          <w:szCs w:val="18"/>
        </w:rPr>
        <w:t>.</w:t>
      </w:r>
    </w:p>
    <w:p w:rsidR="003421EF" w:rsidRDefault="003421EF">
      <w:pPr>
        <w:pStyle w:val="Standard"/>
        <w:autoSpaceDE w:val="0"/>
        <w:jc w:val="both"/>
        <w:rPr>
          <w:sz w:val="18"/>
          <w:szCs w:val="18"/>
        </w:rPr>
      </w:pPr>
    </w:p>
    <w:p w:rsidR="003421EF" w:rsidRDefault="003421EF">
      <w:pPr>
        <w:pStyle w:val="Standard"/>
        <w:autoSpaceDE w:val="0"/>
        <w:jc w:val="both"/>
        <w:rPr>
          <w:sz w:val="18"/>
          <w:szCs w:val="18"/>
        </w:rPr>
      </w:pPr>
    </w:p>
    <w:tbl>
      <w:tblPr>
        <w:tblW w:w="959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4149"/>
        <w:gridCol w:w="2393"/>
        <w:gridCol w:w="2413"/>
      </w:tblGrid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3421EF" w:rsidRDefault="002867CC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Наименование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тип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объекта</w:t>
            </w:r>
            <w:proofErr w:type="spellEnd"/>
          </w:p>
          <w:p w:rsidR="003421EF" w:rsidRDefault="002867CC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движимого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недвижимого</w:t>
            </w:r>
            <w:proofErr w:type="spellEnd"/>
          </w:p>
          <w:p w:rsidR="003421EF" w:rsidRDefault="002867CC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Адрес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местоположение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объекта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недвижимого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имущества</w:t>
            </w:r>
            <w:proofErr w:type="spellEnd"/>
          </w:p>
          <w:p w:rsidR="003421EF" w:rsidRDefault="003421EF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Назначение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объекта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движимого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недвижимого</w:t>
            </w:r>
            <w:proofErr w:type="spellEnd"/>
          </w:p>
          <w:p w:rsidR="003421EF" w:rsidRDefault="002867CC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имущества</w:t>
            </w:r>
            <w:proofErr w:type="spellEnd"/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both"/>
            </w:pPr>
            <w:r>
              <w:rPr>
                <w:sz w:val="18"/>
                <w:szCs w:val="18"/>
                <w:lang w:val="ru-RU"/>
              </w:rPr>
              <w:t>Здание бани</w:t>
            </w:r>
          </w:p>
          <w:p w:rsidR="003421EF" w:rsidRDefault="002867CC">
            <w:pPr>
              <w:pStyle w:val="Standard"/>
              <w:autoSpaceDE w:val="0"/>
              <w:snapToGrid w:val="0"/>
              <w:jc w:val="both"/>
            </w:pPr>
            <w:proofErr w:type="spellStart"/>
            <w:r>
              <w:rPr>
                <w:sz w:val="18"/>
                <w:szCs w:val="18"/>
              </w:rPr>
              <w:t>общ</w:t>
            </w:r>
            <w:r>
              <w:rPr>
                <w:sz w:val="18"/>
                <w:szCs w:val="18"/>
                <w:lang w:val="ru-RU"/>
              </w:rPr>
              <w:t>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площадь</w:t>
            </w:r>
            <w:proofErr w:type="spellEnd"/>
            <w:r>
              <w:rPr>
                <w:sz w:val="18"/>
                <w:szCs w:val="18"/>
              </w:rPr>
              <w:t xml:space="preserve"> 155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3421EF" w:rsidRDefault="002867CC">
            <w:pPr>
              <w:pStyle w:val="Standard"/>
              <w:autoSpaceDE w:val="0"/>
              <w:snapToGri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этажность:1,</w:t>
            </w:r>
          </w:p>
          <w:p w:rsidR="003421EF" w:rsidRDefault="002867CC">
            <w:pPr>
              <w:pStyle w:val="Standard"/>
              <w:autoSpaceDE w:val="0"/>
              <w:snapToGri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кадастровый номер: 46:12:060105:242</w:t>
            </w:r>
          </w:p>
          <w:p w:rsidR="003421EF" w:rsidRDefault="002867CC">
            <w:pPr>
              <w:pStyle w:val="Standard"/>
              <w:autoSpaceDE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proofErr w:type="spellStart"/>
            <w:r>
              <w:rPr>
                <w:sz w:val="18"/>
                <w:szCs w:val="18"/>
              </w:rPr>
              <w:t>земельным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участком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площадью</w:t>
            </w:r>
            <w:proofErr w:type="spellEnd"/>
            <w:r>
              <w:rPr>
                <w:sz w:val="18"/>
                <w:szCs w:val="18"/>
              </w:rPr>
              <w:t xml:space="preserve"> 786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  <w:p w:rsidR="003421EF" w:rsidRDefault="002867CC">
            <w:pPr>
              <w:pStyle w:val="Standard"/>
              <w:autoSpaceDE w:val="0"/>
              <w:snapToGri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кадастровый номер: 46:12:06:01:07:13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область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Курчатовский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район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поселок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им.К.Либкнехта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3421EF" w:rsidRDefault="002867CC">
            <w:pPr>
              <w:pStyle w:val="Standard"/>
              <w:autoSpaceDE w:val="0"/>
              <w:snapToGrid w:val="0"/>
            </w:pP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.П</w:t>
            </w:r>
            <w:proofErr w:type="gramEnd"/>
            <w:r>
              <w:rPr>
                <w:sz w:val="18"/>
                <w:szCs w:val="18"/>
                <w:lang w:val="ru-RU"/>
              </w:rPr>
              <w:t>ушкина</w:t>
            </w:r>
            <w:proofErr w:type="spellEnd"/>
            <w:r>
              <w:rPr>
                <w:sz w:val="18"/>
                <w:szCs w:val="18"/>
              </w:rPr>
              <w:t>, д.5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Нежилое</w:t>
            </w:r>
            <w:proofErr w:type="spellEnd"/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3166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46:12:060110:40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К.Либкнехта,ул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gramEnd"/>
            <w:r>
              <w:rPr>
                <w:sz w:val="18"/>
                <w:szCs w:val="18"/>
                <w:lang w:val="ru-RU"/>
              </w:rPr>
              <w:t>ира</w:t>
            </w:r>
            <w:proofErr w:type="spellEnd"/>
            <w:r>
              <w:rPr>
                <w:sz w:val="18"/>
                <w:szCs w:val="18"/>
                <w:lang w:val="ru-RU"/>
              </w:rPr>
              <w:t>, 1-а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эксплуатации объектов промышленности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3602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 кадастровым номером: </w:t>
            </w:r>
            <w:r>
              <w:rPr>
                <w:sz w:val="18"/>
                <w:szCs w:val="18"/>
                <w:lang w:val="ru-RU"/>
              </w:rPr>
              <w:t>46:12:060110:42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К.Либкнехта,ул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gramEnd"/>
            <w:r>
              <w:rPr>
                <w:sz w:val="18"/>
                <w:szCs w:val="18"/>
                <w:lang w:val="ru-RU"/>
              </w:rPr>
              <w:t>ира</w:t>
            </w:r>
            <w:proofErr w:type="spellEnd"/>
            <w:r>
              <w:rPr>
                <w:sz w:val="18"/>
                <w:szCs w:val="18"/>
                <w:lang w:val="ru-RU"/>
              </w:rPr>
              <w:t>, 1-а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эксплуатации объектов промышленности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564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46:12:061301:83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 район, посело</w:t>
            </w:r>
            <w:r>
              <w:rPr>
                <w:sz w:val="18"/>
                <w:szCs w:val="18"/>
                <w:lang w:val="ru-RU"/>
              </w:rPr>
              <w:t xml:space="preserve">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400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46:12:061301:85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472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46:12:061301:72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800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 кадастровым номером: </w:t>
            </w:r>
            <w:r>
              <w:rPr>
                <w:sz w:val="18"/>
                <w:szCs w:val="18"/>
                <w:lang w:val="ru-RU"/>
              </w:rPr>
              <w:t>46:12:061302:248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«За рекой»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960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46:12:061302:241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</w:t>
            </w:r>
            <w:r>
              <w:rPr>
                <w:sz w:val="18"/>
                <w:szCs w:val="18"/>
                <w:lang w:val="ru-RU"/>
              </w:rPr>
              <w:t xml:space="preserve">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</w:t>
            </w:r>
            <w:proofErr w:type="gramStart"/>
            <w:r>
              <w:rPr>
                <w:sz w:val="18"/>
                <w:szCs w:val="18"/>
                <w:lang w:val="ru-RU"/>
              </w:rPr>
              <w:t>.т</w:t>
            </w:r>
            <w:proofErr w:type="gramEnd"/>
            <w:r>
              <w:rPr>
                <w:sz w:val="18"/>
                <w:szCs w:val="18"/>
                <w:lang w:val="ru-RU"/>
              </w:rPr>
              <w:t>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участок №7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495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46:12:061302:209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</w:t>
            </w:r>
            <w:proofErr w:type="gramStart"/>
            <w:r>
              <w:rPr>
                <w:sz w:val="18"/>
                <w:szCs w:val="18"/>
                <w:lang w:val="ru-RU"/>
              </w:rPr>
              <w:t>.т</w:t>
            </w:r>
            <w:proofErr w:type="gramEnd"/>
            <w:r>
              <w:rPr>
                <w:sz w:val="18"/>
                <w:szCs w:val="18"/>
                <w:lang w:val="ru-RU"/>
              </w:rPr>
              <w:t>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участок «Горка»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495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46:12:061401:9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</w:t>
            </w:r>
            <w:proofErr w:type="gramStart"/>
            <w:r>
              <w:rPr>
                <w:sz w:val="18"/>
                <w:szCs w:val="18"/>
                <w:lang w:val="ru-RU"/>
              </w:rPr>
              <w:t>.т</w:t>
            </w:r>
            <w:proofErr w:type="gramEnd"/>
            <w:r>
              <w:rPr>
                <w:sz w:val="18"/>
                <w:szCs w:val="18"/>
                <w:lang w:val="ru-RU"/>
              </w:rPr>
              <w:t>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участок «Горка»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</w:t>
            </w:r>
            <w:r>
              <w:rPr>
                <w:sz w:val="18"/>
                <w:szCs w:val="18"/>
                <w:lang w:val="ru-RU"/>
              </w:rPr>
              <w:t xml:space="preserve"> садоводства и огородничества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495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46:12:061401:8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lastRenderedPageBreak/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</w:t>
            </w:r>
            <w:proofErr w:type="gramStart"/>
            <w:r>
              <w:rPr>
                <w:sz w:val="18"/>
                <w:szCs w:val="18"/>
                <w:lang w:val="ru-RU"/>
              </w:rPr>
              <w:t>.т</w:t>
            </w:r>
            <w:proofErr w:type="gramEnd"/>
            <w:r>
              <w:rPr>
                <w:sz w:val="18"/>
                <w:szCs w:val="18"/>
                <w:lang w:val="ru-RU"/>
              </w:rPr>
              <w:t>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участок «Горка»</w:t>
            </w:r>
          </w:p>
          <w:p w:rsidR="003421EF" w:rsidRDefault="003421EF">
            <w:pPr>
              <w:pStyle w:val="TableContents"/>
              <w:rPr>
                <w:sz w:val="18"/>
                <w:szCs w:val="18"/>
                <w:lang w:val="ru-RU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Для ведения садоводства и огородничества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rPr>
          <w:trHeight w:val="1476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495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46:12:061401:13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</w:t>
            </w:r>
            <w:proofErr w:type="gramStart"/>
            <w:r>
              <w:rPr>
                <w:sz w:val="18"/>
                <w:szCs w:val="18"/>
                <w:lang w:val="ru-RU"/>
              </w:rPr>
              <w:t>.т</w:t>
            </w:r>
            <w:proofErr w:type="gramEnd"/>
            <w:r>
              <w:rPr>
                <w:sz w:val="18"/>
                <w:szCs w:val="18"/>
                <w:lang w:val="ru-RU"/>
              </w:rPr>
              <w:t>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участок «Горка»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400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46:12:061304:4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</w:t>
            </w:r>
            <w:proofErr w:type="gramStart"/>
            <w:r>
              <w:rPr>
                <w:sz w:val="18"/>
                <w:szCs w:val="18"/>
                <w:lang w:val="ru-RU"/>
              </w:rPr>
              <w:t>.н</w:t>
            </w:r>
            <w:proofErr w:type="gramEnd"/>
            <w:r>
              <w:rPr>
                <w:sz w:val="18"/>
                <w:szCs w:val="18"/>
                <w:lang w:val="ru-RU"/>
              </w:rPr>
              <w:t>екоммерч.тов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уч.№46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3421EF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3421EF" w:rsidRDefault="003421EF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495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 кадастровым номером: </w:t>
            </w:r>
            <w:r>
              <w:rPr>
                <w:sz w:val="18"/>
                <w:szCs w:val="18"/>
                <w:lang w:val="ru-RU"/>
              </w:rPr>
              <w:t>46:12:061401:107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</w:t>
            </w:r>
            <w:proofErr w:type="gramStart"/>
            <w:r>
              <w:rPr>
                <w:sz w:val="18"/>
                <w:szCs w:val="18"/>
                <w:lang w:val="ru-RU"/>
              </w:rPr>
              <w:t>.н</w:t>
            </w:r>
            <w:proofErr w:type="gramEnd"/>
            <w:r>
              <w:rPr>
                <w:sz w:val="18"/>
                <w:szCs w:val="18"/>
                <w:lang w:val="ru-RU"/>
              </w:rPr>
              <w:t>екоммерч.тов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участок «Горка»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495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46:12:061401:115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участок «Горка»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495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46:12:061401:62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</w:t>
            </w:r>
            <w:r>
              <w:rPr>
                <w:sz w:val="18"/>
                <w:szCs w:val="18"/>
                <w:lang w:val="ru-RU"/>
              </w:rPr>
              <w:t>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садов</w:t>
            </w:r>
            <w:proofErr w:type="gramStart"/>
            <w:r>
              <w:rPr>
                <w:sz w:val="18"/>
                <w:szCs w:val="18"/>
                <w:lang w:val="ru-RU"/>
              </w:rPr>
              <w:t>.т</w:t>
            </w:r>
            <w:proofErr w:type="gramEnd"/>
            <w:r>
              <w:rPr>
                <w:sz w:val="18"/>
                <w:szCs w:val="18"/>
                <w:lang w:val="ru-RU"/>
              </w:rPr>
              <w:t>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участок «Горка»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376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46:12:061302:88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садов</w:t>
            </w:r>
            <w:proofErr w:type="gramStart"/>
            <w:r>
              <w:rPr>
                <w:sz w:val="18"/>
                <w:szCs w:val="18"/>
                <w:lang w:val="ru-RU"/>
              </w:rPr>
              <w:t>.т</w:t>
            </w:r>
            <w:proofErr w:type="gramEnd"/>
            <w:r>
              <w:rPr>
                <w:sz w:val="18"/>
                <w:szCs w:val="18"/>
                <w:lang w:val="ru-RU"/>
              </w:rPr>
              <w:t>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«Приозерное»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495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46:12:061401:66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</w:t>
            </w:r>
            <w:proofErr w:type="gramStart"/>
            <w:r>
              <w:rPr>
                <w:sz w:val="18"/>
                <w:szCs w:val="18"/>
                <w:lang w:val="ru-RU"/>
              </w:rPr>
              <w:t>.т</w:t>
            </w:r>
            <w:proofErr w:type="gramEnd"/>
            <w:r>
              <w:rPr>
                <w:sz w:val="18"/>
                <w:szCs w:val="18"/>
                <w:lang w:val="ru-RU"/>
              </w:rPr>
              <w:t>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участок «Горка»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Для ведения </w:t>
            </w:r>
            <w:r>
              <w:rPr>
                <w:sz w:val="18"/>
                <w:szCs w:val="18"/>
                <w:lang w:val="ru-RU"/>
              </w:rPr>
              <w:t>садоводства и огородничества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450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46:12:060101:357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.Т</w:t>
            </w:r>
            <w:proofErr w:type="gramEnd"/>
            <w:r>
              <w:rPr>
                <w:sz w:val="18"/>
                <w:szCs w:val="18"/>
                <w:lang w:val="ru-RU"/>
              </w:rPr>
              <w:t>ельмана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строительства жилого дома и ведения личного подсобного хозяйства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1200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46:12:061001:8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.С</w:t>
            </w:r>
            <w:proofErr w:type="gramEnd"/>
            <w:r>
              <w:rPr>
                <w:sz w:val="18"/>
                <w:szCs w:val="18"/>
                <w:lang w:val="ru-RU"/>
              </w:rPr>
              <w:t>овхозная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строительства жилого дома и ведения личного подсобного хозяйства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1200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46:12:060901:7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.С</w:t>
            </w:r>
            <w:proofErr w:type="gramEnd"/>
            <w:r>
              <w:rPr>
                <w:sz w:val="18"/>
                <w:szCs w:val="18"/>
                <w:lang w:val="ru-RU"/>
              </w:rPr>
              <w:t>вободы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индивидуального жилищного строительства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380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 кадастровым номером: </w:t>
            </w:r>
            <w:r>
              <w:rPr>
                <w:sz w:val="18"/>
                <w:szCs w:val="18"/>
                <w:lang w:val="ru-RU"/>
              </w:rPr>
              <w:t>46:12:061304:21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</w:t>
            </w:r>
            <w:proofErr w:type="gramStart"/>
            <w:r>
              <w:rPr>
                <w:sz w:val="18"/>
                <w:szCs w:val="18"/>
                <w:lang w:val="ru-RU"/>
              </w:rPr>
              <w:t>.т</w:t>
            </w:r>
            <w:proofErr w:type="gramEnd"/>
            <w:r>
              <w:rPr>
                <w:sz w:val="18"/>
                <w:szCs w:val="18"/>
                <w:lang w:val="ru-RU"/>
              </w:rPr>
              <w:t>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участок №1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460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46:12:061302:77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</w:t>
            </w:r>
            <w:r>
              <w:rPr>
                <w:sz w:val="18"/>
                <w:szCs w:val="18"/>
                <w:lang w:val="ru-RU"/>
              </w:rPr>
              <w:t xml:space="preserve">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</w:t>
            </w:r>
            <w:proofErr w:type="gramStart"/>
            <w:r>
              <w:rPr>
                <w:sz w:val="18"/>
                <w:szCs w:val="18"/>
                <w:lang w:val="ru-RU"/>
              </w:rPr>
              <w:t>.т</w:t>
            </w:r>
            <w:proofErr w:type="gramEnd"/>
            <w:r>
              <w:rPr>
                <w:sz w:val="18"/>
                <w:szCs w:val="18"/>
                <w:lang w:val="ru-RU"/>
              </w:rPr>
              <w:t>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участок «Приозерное»,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участок №104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1000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с кадастровым номером: 46:12:060101:345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Курская область, Курчатовский </w:t>
            </w:r>
            <w:r>
              <w:rPr>
                <w:sz w:val="18"/>
                <w:szCs w:val="18"/>
                <w:lang w:val="ru-RU"/>
              </w:rPr>
              <w:t xml:space="preserve">район, </w:t>
            </w:r>
            <w:r>
              <w:rPr>
                <w:sz w:val="18"/>
                <w:szCs w:val="18"/>
                <w:lang w:val="ru-RU"/>
              </w:rPr>
              <w:lastRenderedPageBreak/>
              <w:t xml:space="preserve">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.Л</w:t>
            </w:r>
            <w:proofErr w:type="gramEnd"/>
            <w:r>
              <w:rPr>
                <w:sz w:val="18"/>
                <w:szCs w:val="18"/>
                <w:lang w:val="ru-RU"/>
              </w:rPr>
              <w:t>инейная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Для строительства жилого дома и ведения личного </w:t>
            </w:r>
            <w:r>
              <w:rPr>
                <w:sz w:val="18"/>
                <w:szCs w:val="18"/>
                <w:lang w:val="ru-RU"/>
              </w:rPr>
              <w:lastRenderedPageBreak/>
              <w:t>подсобного хозяйства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25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Нежилые  комнаты (помещения) №29-30 в помещении № </w:t>
            </w:r>
            <w:r>
              <w:rPr>
                <w:sz w:val="18"/>
                <w:szCs w:val="18"/>
                <w:lang w:val="en-US"/>
              </w:rPr>
              <w:t>II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 общая 12,4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номера на поэтажном плане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29-30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этаж: 1,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кадастровый </w:t>
            </w:r>
            <w:r>
              <w:rPr>
                <w:sz w:val="18"/>
                <w:szCs w:val="18"/>
                <w:lang w:val="ru-RU"/>
              </w:rPr>
              <w:t>(или условный) номер: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46-46-13/008/2011-073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.К</w:t>
            </w:r>
            <w:proofErr w:type="gramEnd"/>
            <w:r>
              <w:rPr>
                <w:sz w:val="18"/>
                <w:szCs w:val="18"/>
                <w:lang w:val="ru-RU"/>
              </w:rPr>
              <w:t>ирова</w:t>
            </w:r>
            <w:proofErr w:type="spellEnd"/>
            <w:r>
              <w:rPr>
                <w:sz w:val="18"/>
                <w:szCs w:val="18"/>
                <w:lang w:val="ru-RU"/>
              </w:rPr>
              <w:t>, д.26а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Нежилая  комната (помещение) №31 в помещении  № </w:t>
            </w:r>
            <w:r>
              <w:rPr>
                <w:sz w:val="18"/>
                <w:szCs w:val="18"/>
                <w:lang w:val="en-US"/>
              </w:rPr>
              <w:t>II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 общая 12,2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номер на поэтажном плане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31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этаж: 1,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</w:t>
            </w:r>
            <w:r>
              <w:rPr>
                <w:sz w:val="18"/>
                <w:szCs w:val="18"/>
                <w:lang w:val="ru-RU"/>
              </w:rPr>
              <w:t>дастровый (или условный) номер: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46-46-13/008/2011-074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.К</w:t>
            </w:r>
            <w:proofErr w:type="gramEnd"/>
            <w:r>
              <w:rPr>
                <w:sz w:val="18"/>
                <w:szCs w:val="18"/>
                <w:lang w:val="ru-RU"/>
              </w:rPr>
              <w:t>ирова</w:t>
            </w:r>
            <w:proofErr w:type="spellEnd"/>
            <w:r>
              <w:rPr>
                <w:sz w:val="18"/>
                <w:szCs w:val="18"/>
                <w:lang w:val="ru-RU"/>
              </w:rPr>
              <w:t>, д.26а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Нежилая  комната (помещение) №32 в помещении  № </w:t>
            </w:r>
            <w:r>
              <w:rPr>
                <w:sz w:val="18"/>
                <w:szCs w:val="18"/>
                <w:lang w:val="en-US"/>
              </w:rPr>
              <w:t>II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 общая 15,8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номер на поэтажном плане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32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этаж: 1,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кадастровый (или условный) номер: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46-46-13/008/2011-071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.К</w:t>
            </w:r>
            <w:proofErr w:type="gramEnd"/>
            <w:r>
              <w:rPr>
                <w:sz w:val="18"/>
                <w:szCs w:val="18"/>
                <w:lang w:val="ru-RU"/>
              </w:rPr>
              <w:t>ирова</w:t>
            </w:r>
            <w:proofErr w:type="spellEnd"/>
            <w:r>
              <w:rPr>
                <w:sz w:val="18"/>
                <w:szCs w:val="18"/>
                <w:lang w:val="ru-RU"/>
              </w:rPr>
              <w:t>, д.26а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Нежилая  комната (помещение) №7 в помещении  № </w:t>
            </w:r>
            <w:r>
              <w:rPr>
                <w:sz w:val="18"/>
                <w:szCs w:val="18"/>
                <w:lang w:val="en-US"/>
              </w:rPr>
              <w:t>II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 общая 12,7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номер на поэтажном </w:t>
            </w:r>
            <w:r>
              <w:rPr>
                <w:sz w:val="18"/>
                <w:szCs w:val="18"/>
                <w:lang w:val="ru-RU"/>
              </w:rPr>
              <w:t>плане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7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этаж: 1,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кадастровый (или условный) номер: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46-46-13/008/2011-068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.К</w:t>
            </w:r>
            <w:proofErr w:type="gramEnd"/>
            <w:r>
              <w:rPr>
                <w:sz w:val="18"/>
                <w:szCs w:val="18"/>
                <w:lang w:val="ru-RU"/>
              </w:rPr>
              <w:t>ирова</w:t>
            </w:r>
            <w:proofErr w:type="spellEnd"/>
            <w:r>
              <w:rPr>
                <w:sz w:val="18"/>
                <w:szCs w:val="18"/>
                <w:lang w:val="ru-RU"/>
              </w:rPr>
              <w:t>, д.26а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1163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46:12:060109:33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</w:t>
            </w:r>
            <w:r>
              <w:rPr>
                <w:sz w:val="18"/>
                <w:szCs w:val="18"/>
                <w:lang w:val="ru-RU"/>
              </w:rPr>
              <w:t xml:space="preserve">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.К</w:t>
            </w:r>
            <w:proofErr w:type="gramEnd"/>
            <w:r>
              <w:rPr>
                <w:sz w:val="18"/>
                <w:szCs w:val="18"/>
                <w:lang w:val="ru-RU"/>
              </w:rPr>
              <w:t>урская</w:t>
            </w:r>
            <w:proofErr w:type="spellEnd"/>
            <w:r>
              <w:rPr>
                <w:sz w:val="18"/>
                <w:szCs w:val="18"/>
                <w:lang w:val="ru-RU"/>
              </w:rPr>
              <w:t>, д.47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строительства жилого дома и ведения личного подсобного хозяйства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60716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46:12:060110:255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</w:t>
            </w:r>
            <w:r>
              <w:rPr>
                <w:sz w:val="18"/>
                <w:szCs w:val="18"/>
                <w:lang w:val="ru-RU"/>
              </w:rPr>
              <w:t xml:space="preserve">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эксплуатации объектов промышленности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autoSpaceDE w:val="0"/>
              <w:snapToGri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 здание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</w:p>
          <w:p w:rsidR="003421EF" w:rsidRDefault="002867CC">
            <w:pPr>
              <w:pStyle w:val="Standard"/>
              <w:autoSpaceDE w:val="0"/>
              <w:snapToGri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склад семян</w:t>
            </w:r>
          </w:p>
          <w:p w:rsidR="003421EF" w:rsidRDefault="002867CC">
            <w:pPr>
              <w:pStyle w:val="Standard"/>
              <w:autoSpaceDE w:val="0"/>
              <w:snapToGrid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</w:t>
            </w:r>
            <w:r>
              <w:rPr>
                <w:sz w:val="18"/>
                <w:szCs w:val="18"/>
                <w:lang w:val="ru-RU"/>
              </w:rPr>
              <w:t>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площадь</w:t>
            </w:r>
            <w:proofErr w:type="spellEnd"/>
            <w:r>
              <w:rPr>
                <w:sz w:val="18"/>
                <w:szCs w:val="18"/>
              </w:rPr>
              <w:t xml:space="preserve"> 361,1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3421EF" w:rsidRDefault="002867CC">
            <w:pPr>
              <w:pStyle w:val="Standard"/>
              <w:autoSpaceDE w:val="0"/>
              <w:snapToGri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этажность:1,</w:t>
            </w:r>
          </w:p>
          <w:p w:rsidR="003421EF" w:rsidRDefault="002867CC">
            <w:pPr>
              <w:pStyle w:val="Standard"/>
              <w:autoSpaceDE w:val="0"/>
              <w:snapToGri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кадастровый номер: 46:12:060101:997 </w:t>
            </w:r>
            <w:proofErr w:type="gramStart"/>
            <w:r>
              <w:rPr>
                <w:sz w:val="18"/>
                <w:szCs w:val="18"/>
                <w:lang w:val="ru-RU"/>
              </w:rPr>
              <w:t>с</w:t>
            </w:r>
            <w:proofErr w:type="gramEnd"/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земельным участком площадью 580 кв.</w:t>
            </w:r>
          </w:p>
          <w:p w:rsidR="003421EF" w:rsidRDefault="002867CC">
            <w:pPr>
              <w:pStyle w:val="TableContents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46:12:060110:269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.К</w:t>
            </w:r>
            <w:proofErr w:type="gramEnd"/>
            <w:r>
              <w:rPr>
                <w:sz w:val="18"/>
                <w:szCs w:val="18"/>
                <w:lang w:val="ru-RU"/>
              </w:rPr>
              <w:t>урская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Здание нежилое</w:t>
            </w:r>
          </w:p>
          <w:p w:rsidR="003421EF" w:rsidRDefault="003421EF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</w:p>
          <w:p w:rsidR="003421EF" w:rsidRDefault="003421EF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</w:p>
          <w:p w:rsidR="003421EF" w:rsidRDefault="003421EF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</w:p>
          <w:p w:rsidR="003421EF" w:rsidRDefault="003421EF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</w:p>
          <w:p w:rsidR="003421EF" w:rsidRDefault="002867CC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эксплуата</w:t>
            </w:r>
            <w:r>
              <w:rPr>
                <w:sz w:val="18"/>
                <w:szCs w:val="18"/>
                <w:lang w:val="ru-RU"/>
              </w:rPr>
              <w:t>ции объектов промышленности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ConsPlusTitle"/>
              <w:widowControl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Здание котельной с дымовой трубой</w:t>
            </w:r>
          </w:p>
          <w:p w:rsidR="003421EF" w:rsidRDefault="002867CC">
            <w:pPr>
              <w:pStyle w:val="ConsPlusTitle"/>
              <w:widowControl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Площадь: общая 1070 </w:t>
            </w:r>
            <w:proofErr w:type="spellStart"/>
            <w:r>
              <w:rPr>
                <w:b w:val="0"/>
                <w:sz w:val="18"/>
                <w:szCs w:val="18"/>
              </w:rPr>
              <w:t>кв.м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  <w:p w:rsidR="003421EF" w:rsidRDefault="002867CC">
            <w:pPr>
              <w:pStyle w:val="ConsPlusTitle"/>
              <w:widowControl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Инвентарный номер: 38:221:001:010148280:0311:20000.</w:t>
            </w:r>
          </w:p>
          <w:p w:rsidR="003421EF" w:rsidRDefault="002867CC">
            <w:pPr>
              <w:pStyle w:val="ConsPlusTitle"/>
              <w:widowControl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Литер: В11. Этажность: 2.</w:t>
            </w:r>
          </w:p>
          <w:p w:rsidR="003421EF" w:rsidRDefault="002867CC">
            <w:pPr>
              <w:pStyle w:val="ConsPlusTitle"/>
              <w:widowControl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Кадастровый (или условный) номер</w:t>
            </w:r>
          </w:p>
          <w:p w:rsidR="003421EF" w:rsidRDefault="002867CC">
            <w:pPr>
              <w:pStyle w:val="ConsPlusTitle"/>
              <w:widowControl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46-46-13/024/2010-253</w:t>
            </w:r>
          </w:p>
          <w:p w:rsidR="003421EF" w:rsidRDefault="003421EF">
            <w:pPr>
              <w:pStyle w:val="TableContents"/>
              <w:widowControl/>
              <w:rPr>
                <w:sz w:val="18"/>
                <w:szCs w:val="18"/>
                <w:lang w:val="ru-RU"/>
              </w:rPr>
            </w:pP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</w:t>
            </w:r>
            <w:r>
              <w:rPr>
                <w:sz w:val="18"/>
                <w:szCs w:val="18"/>
                <w:lang w:val="ru-RU"/>
              </w:rPr>
              <w:t xml:space="preserve">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gramEnd"/>
            <w:r>
              <w:rPr>
                <w:sz w:val="18"/>
                <w:szCs w:val="18"/>
                <w:lang w:val="ru-RU"/>
              </w:rPr>
              <w:t>ира</w:t>
            </w:r>
            <w:proofErr w:type="spellEnd"/>
            <w:r>
              <w:rPr>
                <w:sz w:val="18"/>
                <w:szCs w:val="18"/>
                <w:lang w:val="ru-RU"/>
              </w:rPr>
              <w:t>, д.1а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Здание </w:t>
            </w:r>
            <w:proofErr w:type="gramStart"/>
            <w:r>
              <w:rPr>
                <w:sz w:val="18"/>
                <w:szCs w:val="18"/>
                <w:lang w:val="ru-RU"/>
              </w:rPr>
              <w:t>мазутной</w:t>
            </w:r>
            <w:proofErr w:type="gramEnd"/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Площадь: общая 40,3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Инвентарный номер: 38:221:001:010148280:0320:20000.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Литер: В20. Этажность:1.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Кадастровый (или условный) номер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46-46-13/024/2010-256</w:t>
            </w:r>
          </w:p>
          <w:p w:rsidR="003421EF" w:rsidRDefault="003421EF">
            <w:pPr>
              <w:pStyle w:val="TableContents"/>
              <w:rPr>
                <w:sz w:val="18"/>
                <w:szCs w:val="18"/>
                <w:lang w:val="ru-RU"/>
              </w:rPr>
            </w:pP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gramEnd"/>
            <w:r>
              <w:rPr>
                <w:sz w:val="18"/>
                <w:szCs w:val="18"/>
                <w:lang w:val="ru-RU"/>
              </w:rPr>
              <w:t>ира</w:t>
            </w:r>
            <w:proofErr w:type="spellEnd"/>
            <w:r>
              <w:rPr>
                <w:sz w:val="18"/>
                <w:szCs w:val="18"/>
                <w:lang w:val="ru-RU"/>
              </w:rPr>
              <w:t>, д.1а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Здание тепляка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Площадь: общая 8,8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Инвентарный номер: 38:221:001:010148280:0323:20000.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Литер: В23. Этажность:1.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Кадастровый (или условный) номер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46-46-13/024/2010-254</w:t>
            </w:r>
          </w:p>
          <w:p w:rsidR="003421EF" w:rsidRDefault="003421EF">
            <w:pPr>
              <w:pStyle w:val="TableContents"/>
              <w:rPr>
                <w:sz w:val="18"/>
                <w:szCs w:val="18"/>
                <w:lang w:val="ru-RU"/>
              </w:rPr>
            </w:pP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gramEnd"/>
            <w:r>
              <w:rPr>
                <w:sz w:val="18"/>
                <w:szCs w:val="18"/>
                <w:lang w:val="ru-RU"/>
              </w:rPr>
              <w:t>ира</w:t>
            </w:r>
            <w:proofErr w:type="spellEnd"/>
            <w:r>
              <w:rPr>
                <w:sz w:val="18"/>
                <w:szCs w:val="18"/>
                <w:lang w:val="ru-RU"/>
              </w:rPr>
              <w:t>, д.1а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Надземная емкость для мазута площадью 113,00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., с пристройкой  площадью 6,20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Площадь: общая объем 1074 </w:t>
            </w:r>
            <w:proofErr w:type="spellStart"/>
            <w:r>
              <w:rPr>
                <w:sz w:val="18"/>
                <w:szCs w:val="18"/>
                <w:lang w:val="ru-RU"/>
              </w:rPr>
              <w:t>куб.м</w:t>
            </w:r>
            <w:proofErr w:type="spellEnd"/>
            <w:r>
              <w:rPr>
                <w:sz w:val="18"/>
                <w:szCs w:val="18"/>
                <w:lang w:val="ru-RU"/>
              </w:rPr>
              <w:t>. Инвентарный номер: 38:</w:t>
            </w:r>
            <w:r>
              <w:rPr>
                <w:sz w:val="18"/>
                <w:szCs w:val="18"/>
                <w:lang w:val="ru-RU"/>
              </w:rPr>
              <w:t>221:002:010148280:0212:20000.</w:t>
            </w:r>
          </w:p>
          <w:p w:rsidR="003421EF" w:rsidRDefault="002867CC">
            <w:pPr>
              <w:pStyle w:val="Standard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Литер: Б12,б.</w:t>
            </w:r>
          </w:p>
          <w:p w:rsidR="003421EF" w:rsidRDefault="002867CC">
            <w:pPr>
              <w:pStyle w:val="Standard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Кадастровый (или условный) номер</w:t>
            </w:r>
          </w:p>
          <w:p w:rsidR="003421EF" w:rsidRDefault="002867CC">
            <w:pPr>
              <w:pStyle w:val="Standard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46-46-13/024/2010-260</w:t>
            </w:r>
          </w:p>
          <w:p w:rsidR="003421EF" w:rsidRDefault="003421EF">
            <w:pPr>
              <w:pStyle w:val="TableContents"/>
              <w:rPr>
                <w:sz w:val="18"/>
                <w:szCs w:val="18"/>
                <w:lang w:val="ru-RU"/>
              </w:rPr>
            </w:pP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gramEnd"/>
            <w:r>
              <w:rPr>
                <w:sz w:val="18"/>
                <w:szCs w:val="18"/>
                <w:lang w:val="ru-RU"/>
              </w:rPr>
              <w:t>ира</w:t>
            </w:r>
            <w:proofErr w:type="spellEnd"/>
            <w:r>
              <w:rPr>
                <w:sz w:val="18"/>
                <w:szCs w:val="18"/>
                <w:lang w:val="ru-RU"/>
              </w:rPr>
              <w:t>, д.1а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Надземная емкость для мазута площадью 113,00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Площадь: </w:t>
            </w:r>
            <w:r>
              <w:rPr>
                <w:sz w:val="18"/>
                <w:szCs w:val="18"/>
                <w:lang w:val="ru-RU"/>
              </w:rPr>
              <w:t xml:space="preserve">общая объем 1074 </w:t>
            </w:r>
            <w:proofErr w:type="spellStart"/>
            <w:r>
              <w:rPr>
                <w:sz w:val="18"/>
                <w:szCs w:val="18"/>
                <w:lang w:val="ru-RU"/>
              </w:rPr>
              <w:t>куб.м</w:t>
            </w:r>
            <w:proofErr w:type="spellEnd"/>
            <w:r>
              <w:rPr>
                <w:sz w:val="18"/>
                <w:szCs w:val="18"/>
                <w:lang w:val="ru-RU"/>
              </w:rPr>
              <w:t>. Инвентарный номер: 38:221:002:010148280:0215:20000.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Литер: Б15.  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Кадастровый (или условный) номер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46-46-13/024/2010-257</w:t>
            </w:r>
          </w:p>
          <w:p w:rsidR="003421EF" w:rsidRDefault="003421EF">
            <w:pPr>
              <w:pStyle w:val="TableContents"/>
              <w:rPr>
                <w:sz w:val="18"/>
                <w:szCs w:val="18"/>
                <w:lang w:val="ru-RU"/>
              </w:rPr>
            </w:pP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gramEnd"/>
            <w:r>
              <w:rPr>
                <w:sz w:val="18"/>
                <w:szCs w:val="18"/>
                <w:lang w:val="ru-RU"/>
              </w:rPr>
              <w:t>ира</w:t>
            </w:r>
            <w:proofErr w:type="spellEnd"/>
            <w:r>
              <w:rPr>
                <w:sz w:val="18"/>
                <w:szCs w:val="18"/>
                <w:lang w:val="ru-RU"/>
              </w:rPr>
              <w:t>, д.1а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Надземная емкость </w:t>
            </w:r>
            <w:r>
              <w:rPr>
                <w:sz w:val="18"/>
                <w:szCs w:val="18"/>
                <w:lang w:val="ru-RU"/>
              </w:rPr>
              <w:t xml:space="preserve">для мазута площадью 58,10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.,  с пристройкой площадью 4,8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 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Площадь: общая объем 406 </w:t>
            </w:r>
            <w:proofErr w:type="spellStart"/>
            <w:r>
              <w:rPr>
                <w:sz w:val="18"/>
                <w:szCs w:val="18"/>
                <w:lang w:val="ru-RU"/>
              </w:rPr>
              <w:t>куб.м</w:t>
            </w:r>
            <w:proofErr w:type="spellEnd"/>
            <w:r>
              <w:rPr>
                <w:sz w:val="18"/>
                <w:szCs w:val="18"/>
                <w:lang w:val="ru-RU"/>
              </w:rPr>
              <w:t>. Инвентарный номер: 38:221:002:010148280:0211:20000.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Литер: Б11,б.  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Кадастровый (или условный) номер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46-46-13/024/2010-261</w:t>
            </w:r>
          </w:p>
          <w:p w:rsidR="003421EF" w:rsidRDefault="003421EF">
            <w:pPr>
              <w:pStyle w:val="TableContents"/>
              <w:rPr>
                <w:sz w:val="18"/>
                <w:szCs w:val="18"/>
                <w:lang w:val="ru-RU"/>
              </w:rPr>
            </w:pP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</w:t>
            </w:r>
            <w:r>
              <w:rPr>
                <w:sz w:val="18"/>
                <w:szCs w:val="18"/>
                <w:lang w:val="ru-RU"/>
              </w:rPr>
              <w:t xml:space="preserve">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gramEnd"/>
            <w:r>
              <w:rPr>
                <w:sz w:val="18"/>
                <w:szCs w:val="18"/>
                <w:lang w:val="ru-RU"/>
              </w:rPr>
              <w:t>ира</w:t>
            </w:r>
            <w:proofErr w:type="spellEnd"/>
            <w:r>
              <w:rPr>
                <w:sz w:val="18"/>
                <w:szCs w:val="18"/>
                <w:lang w:val="ru-RU"/>
              </w:rPr>
              <w:t>, д.1а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Полуподземная емкость для мазута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Площадь: общая 72,4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Инвентарный номер: 38:221:002:010148280:0214:20000.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Литер: Б14.  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Кадастровый (или условный) номер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46-46-13/024/2010-258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</w:t>
            </w:r>
            <w:r>
              <w:rPr>
                <w:sz w:val="18"/>
                <w:szCs w:val="18"/>
                <w:lang w:val="ru-RU"/>
              </w:rPr>
              <w:t xml:space="preserve">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gramEnd"/>
            <w:r>
              <w:rPr>
                <w:sz w:val="18"/>
                <w:szCs w:val="18"/>
                <w:lang w:val="ru-RU"/>
              </w:rPr>
              <w:t>ира</w:t>
            </w:r>
            <w:proofErr w:type="spellEnd"/>
            <w:r>
              <w:rPr>
                <w:sz w:val="18"/>
                <w:szCs w:val="18"/>
                <w:lang w:val="ru-RU"/>
              </w:rPr>
              <w:t>, д.1а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Полуподземная емкость для мазута Площадь: общая 72,4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Инвентарный номер: 38:221:002:010148280:0213:20000.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Литер: Б13.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Кадастровый (или условный) номер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46-46-13/024/2010-259</w:t>
            </w:r>
          </w:p>
          <w:p w:rsidR="003421EF" w:rsidRDefault="003421EF">
            <w:pPr>
              <w:pStyle w:val="TableContents"/>
              <w:rPr>
                <w:sz w:val="18"/>
                <w:szCs w:val="18"/>
                <w:lang w:val="ru-RU"/>
              </w:rPr>
            </w:pP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gramEnd"/>
            <w:r>
              <w:rPr>
                <w:sz w:val="18"/>
                <w:szCs w:val="18"/>
                <w:lang w:val="ru-RU"/>
              </w:rPr>
              <w:t>ира</w:t>
            </w:r>
            <w:proofErr w:type="spellEnd"/>
            <w:r>
              <w:rPr>
                <w:sz w:val="18"/>
                <w:szCs w:val="18"/>
                <w:lang w:val="ru-RU"/>
              </w:rPr>
              <w:t>, д.1а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Бассейн для котельной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Площадь: общая 314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Инвентарный номер: 38:221:002:010148280:8005:20000.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Литер: В25.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Кадастровый (или условный) но</w:t>
            </w:r>
            <w:r>
              <w:rPr>
                <w:sz w:val="18"/>
                <w:szCs w:val="18"/>
                <w:lang w:val="ru-RU"/>
              </w:rPr>
              <w:t>мер</w:t>
            </w:r>
          </w:p>
          <w:p w:rsidR="003421EF" w:rsidRDefault="002867CC">
            <w:pPr>
              <w:pStyle w:val="Standard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46-46-13/024/2010-255</w:t>
            </w:r>
          </w:p>
          <w:p w:rsidR="003421EF" w:rsidRDefault="003421EF">
            <w:pPr>
              <w:pStyle w:val="TableContents"/>
              <w:rPr>
                <w:sz w:val="18"/>
                <w:szCs w:val="18"/>
                <w:lang w:val="ru-RU"/>
              </w:rPr>
            </w:pP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gramEnd"/>
            <w:r>
              <w:rPr>
                <w:sz w:val="18"/>
                <w:szCs w:val="18"/>
                <w:lang w:val="ru-RU"/>
              </w:rPr>
              <w:t>ира</w:t>
            </w:r>
            <w:proofErr w:type="spellEnd"/>
            <w:r>
              <w:rPr>
                <w:sz w:val="18"/>
                <w:szCs w:val="18"/>
                <w:lang w:val="ru-RU"/>
              </w:rPr>
              <w:t>, д.1а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6909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46:12:060110:41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К.Либкнехта,ул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gramEnd"/>
            <w:r>
              <w:rPr>
                <w:sz w:val="18"/>
                <w:szCs w:val="18"/>
                <w:lang w:val="ru-RU"/>
              </w:rPr>
              <w:t>ира</w:t>
            </w:r>
            <w:proofErr w:type="spellEnd"/>
            <w:r>
              <w:rPr>
                <w:sz w:val="18"/>
                <w:szCs w:val="18"/>
                <w:lang w:val="ru-RU"/>
              </w:rPr>
              <w:t>, 1-а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эксплуатации объектов промышленности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1646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46:12:060110:39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К.Либкнехта,ул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gramEnd"/>
            <w:r>
              <w:rPr>
                <w:sz w:val="18"/>
                <w:szCs w:val="18"/>
                <w:lang w:val="ru-RU"/>
              </w:rPr>
              <w:t>ира</w:t>
            </w:r>
            <w:proofErr w:type="spellEnd"/>
            <w:r>
              <w:rPr>
                <w:sz w:val="18"/>
                <w:szCs w:val="18"/>
                <w:lang w:val="ru-RU"/>
              </w:rPr>
              <w:t>, 1-а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Для эксплуатации объектов </w:t>
            </w:r>
            <w:r>
              <w:rPr>
                <w:sz w:val="18"/>
                <w:szCs w:val="18"/>
                <w:lang w:val="ru-RU"/>
              </w:rPr>
              <w:t>промышленности</w:t>
            </w:r>
          </w:p>
        </w:tc>
      </w:tr>
      <w:tr w:rsidR="003421EF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 помещение №2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 общая 15,8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номер на поэтажном плане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2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этаж: 1,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кадастровый  номер:</w:t>
            </w:r>
          </w:p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46: 12:060105:659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К.Либкнехта,ул</w:t>
            </w:r>
            <w:proofErr w:type="gramStart"/>
            <w:r>
              <w:rPr>
                <w:sz w:val="18"/>
                <w:szCs w:val="18"/>
                <w:lang w:val="ru-RU"/>
              </w:rPr>
              <w:t>.Л</w:t>
            </w:r>
            <w:proofErr w:type="gramEnd"/>
            <w:r>
              <w:rPr>
                <w:sz w:val="18"/>
                <w:szCs w:val="18"/>
                <w:lang w:val="ru-RU"/>
              </w:rPr>
              <w:t>енина</w:t>
            </w:r>
            <w:proofErr w:type="spellEnd"/>
            <w:r>
              <w:rPr>
                <w:sz w:val="18"/>
                <w:szCs w:val="18"/>
                <w:lang w:val="ru-RU"/>
              </w:rPr>
              <w:t>, 35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1EF" w:rsidRDefault="002867CC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</w:t>
            </w:r>
          </w:p>
        </w:tc>
      </w:tr>
    </w:tbl>
    <w:p w:rsidR="003421EF" w:rsidRDefault="002867CC">
      <w:pPr>
        <w:pStyle w:val="Standard"/>
        <w:autoSpaceDE w:val="0"/>
        <w:ind w:firstLine="540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            </w:t>
      </w:r>
    </w:p>
    <w:p w:rsidR="003421EF" w:rsidRDefault="003421EF">
      <w:pPr>
        <w:pStyle w:val="Standard"/>
        <w:jc w:val="both"/>
        <w:rPr>
          <w:b/>
          <w:sz w:val="21"/>
          <w:szCs w:val="21"/>
        </w:rPr>
      </w:pPr>
    </w:p>
    <w:p w:rsidR="003421EF" w:rsidRDefault="002867CC">
      <w:pPr>
        <w:pStyle w:val="Standard"/>
        <w:ind w:left="6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</w:t>
      </w:r>
    </w:p>
    <w:p w:rsidR="003421EF" w:rsidRDefault="003421EF">
      <w:pPr>
        <w:pStyle w:val="Standard"/>
        <w:autoSpaceDE w:val="0"/>
        <w:ind w:firstLine="540"/>
        <w:jc w:val="both"/>
        <w:rPr>
          <w:rFonts w:cs="Times New Roman"/>
          <w:sz w:val="21"/>
          <w:szCs w:val="21"/>
        </w:rPr>
      </w:pPr>
    </w:p>
    <w:p w:rsidR="003421EF" w:rsidRDefault="002867CC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    </w:t>
      </w:r>
    </w:p>
    <w:p w:rsidR="003421EF" w:rsidRDefault="003421EF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3421EF" w:rsidRDefault="003421EF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3421EF" w:rsidRDefault="003421EF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3421EF" w:rsidRDefault="003421EF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3421EF" w:rsidRDefault="003421EF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3421EF" w:rsidRDefault="003421EF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3421EF" w:rsidRDefault="003421EF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3421EF" w:rsidRDefault="003421EF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3421EF" w:rsidRDefault="003421EF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3421EF" w:rsidRDefault="003421EF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3421EF" w:rsidRDefault="003421EF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3421EF" w:rsidRDefault="003421EF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3421EF" w:rsidRDefault="003421EF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3421EF" w:rsidRDefault="003421EF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3421EF" w:rsidRDefault="003421EF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3421EF" w:rsidRDefault="003421EF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3421EF" w:rsidRDefault="003421EF">
      <w:pPr>
        <w:pStyle w:val="ConsPlusTitle"/>
        <w:widowControl/>
        <w:jc w:val="center"/>
        <w:rPr>
          <w:b w:val="0"/>
          <w:sz w:val="21"/>
          <w:szCs w:val="21"/>
        </w:rPr>
      </w:pPr>
    </w:p>
    <w:sectPr w:rsidR="003421E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7CC" w:rsidRDefault="002867CC">
      <w:r>
        <w:separator/>
      </w:r>
    </w:p>
  </w:endnote>
  <w:endnote w:type="continuationSeparator" w:id="0">
    <w:p w:rsidR="002867CC" w:rsidRDefault="0028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7CC" w:rsidRDefault="002867CC">
      <w:r>
        <w:rPr>
          <w:color w:val="000000"/>
        </w:rPr>
        <w:separator/>
      </w:r>
    </w:p>
  </w:footnote>
  <w:footnote w:type="continuationSeparator" w:id="0">
    <w:p w:rsidR="002867CC" w:rsidRDefault="00286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421EF"/>
    <w:rsid w:val="002867CC"/>
    <w:rsid w:val="003421EF"/>
    <w:rsid w:val="00E6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autoSpaceDE w:val="0"/>
    </w:pPr>
    <w:rPr>
      <w:rFonts w:eastAsia="Arial" w:cs="Times New Roman"/>
      <w:b/>
      <w:bCs/>
      <w:lang w:val="ru-RU" w:bidi="ar-SA"/>
    </w:rPr>
  </w:style>
  <w:style w:type="paragraph" w:customStyle="1" w:styleId="ConsPlusNormal">
    <w:name w:val="ConsPlusNormal"/>
    <w:pPr>
      <w:autoSpaceDE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autoSpaceDE w:val="0"/>
    </w:pPr>
    <w:rPr>
      <w:rFonts w:eastAsia="Arial" w:cs="Times New Roman"/>
      <w:b/>
      <w:bCs/>
      <w:lang w:val="ru-RU" w:bidi="ar-SA"/>
    </w:rPr>
  </w:style>
  <w:style w:type="paragraph" w:customStyle="1" w:styleId="ConsPlusNormal">
    <w:name w:val="ConsPlusNormal"/>
    <w:pPr>
      <w:autoSpaceDE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6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2019-12-11T16:10:00Z</cp:lastPrinted>
  <dcterms:created xsi:type="dcterms:W3CDTF">2009-04-16T11:32:00Z</dcterms:created>
  <dcterms:modified xsi:type="dcterms:W3CDTF">2020-02-04T08:50:00Z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