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29" w:rsidRPr="00CA1729" w:rsidRDefault="00CA1729" w:rsidP="00CA1729">
      <w:pPr>
        <w:pStyle w:val="1"/>
        <w:rPr>
          <w:rFonts w:eastAsia="Arial Unicode MS"/>
          <w:sz w:val="28"/>
          <w:szCs w:val="28"/>
        </w:rPr>
      </w:pPr>
      <w:r w:rsidRPr="00CA1729">
        <w:rPr>
          <w:sz w:val="28"/>
          <w:szCs w:val="28"/>
        </w:rPr>
        <w:t>СОБРАНИЕ ДЕПУТАТОВ</w:t>
      </w:r>
    </w:p>
    <w:p w:rsidR="00CA1729" w:rsidRPr="00CA1729" w:rsidRDefault="00CA1729" w:rsidP="00082CF6">
      <w:pPr>
        <w:spacing w:after="0" w:line="240" w:lineRule="auto"/>
        <w:jc w:val="center"/>
        <w:rPr>
          <w:rFonts w:ascii="Times New Roman" w:hAnsi="Times New Roman" w:cs="Times New Roman"/>
          <w:b/>
          <w:bCs/>
          <w:sz w:val="28"/>
          <w:szCs w:val="28"/>
        </w:rPr>
      </w:pPr>
      <w:r w:rsidRPr="00CA1729">
        <w:rPr>
          <w:rFonts w:ascii="Times New Roman" w:hAnsi="Times New Roman" w:cs="Times New Roman"/>
          <w:b/>
          <w:bCs/>
          <w:sz w:val="28"/>
          <w:szCs w:val="28"/>
        </w:rPr>
        <w:t>ПОСЕЛКА ИМЕНИ К. ЛИБКНЕХТА</w:t>
      </w:r>
      <w:r w:rsidR="00082CF6">
        <w:rPr>
          <w:rFonts w:ascii="Times New Roman" w:hAnsi="Times New Roman" w:cs="Times New Roman"/>
          <w:b/>
          <w:bCs/>
          <w:sz w:val="28"/>
          <w:szCs w:val="28"/>
        </w:rPr>
        <w:t xml:space="preserve"> </w:t>
      </w:r>
      <w:r w:rsidRPr="00CA1729">
        <w:rPr>
          <w:rFonts w:ascii="Times New Roman" w:hAnsi="Times New Roman" w:cs="Times New Roman"/>
          <w:b/>
          <w:bCs/>
          <w:sz w:val="28"/>
          <w:szCs w:val="28"/>
        </w:rPr>
        <w:t>КУРЧАТОВСКОГО РАЙОНА</w:t>
      </w:r>
    </w:p>
    <w:p w:rsidR="00CA1729" w:rsidRPr="00082CF6" w:rsidRDefault="00CA1729" w:rsidP="00082CF6">
      <w:pPr>
        <w:spacing w:after="0" w:line="240" w:lineRule="auto"/>
        <w:jc w:val="center"/>
        <w:rPr>
          <w:rFonts w:ascii="Times New Roman" w:hAnsi="Times New Roman" w:cs="Times New Roman"/>
          <w:b/>
          <w:bCs/>
          <w:sz w:val="24"/>
          <w:szCs w:val="24"/>
        </w:rPr>
      </w:pPr>
    </w:p>
    <w:p w:rsidR="00082CF6" w:rsidRPr="00082CF6" w:rsidRDefault="00082CF6" w:rsidP="00082CF6">
      <w:pPr>
        <w:spacing w:after="0" w:line="240" w:lineRule="auto"/>
        <w:jc w:val="center"/>
        <w:rPr>
          <w:rFonts w:ascii="Times New Roman" w:hAnsi="Times New Roman" w:cs="Times New Roman"/>
          <w:b/>
          <w:bCs/>
          <w:sz w:val="24"/>
          <w:szCs w:val="24"/>
        </w:rPr>
      </w:pPr>
      <w:r w:rsidRPr="00082CF6">
        <w:rPr>
          <w:rFonts w:ascii="Times New Roman" w:hAnsi="Times New Roman" w:cs="Times New Roman"/>
          <w:b/>
          <w:bCs/>
          <w:sz w:val="24"/>
          <w:szCs w:val="24"/>
        </w:rPr>
        <w:t>РЕШЕНИЕ</w:t>
      </w:r>
    </w:p>
    <w:p w:rsidR="00082CF6" w:rsidRPr="00082CF6" w:rsidRDefault="00082CF6" w:rsidP="00082CF6">
      <w:pPr>
        <w:spacing w:after="0" w:line="240" w:lineRule="auto"/>
        <w:jc w:val="center"/>
        <w:rPr>
          <w:rFonts w:ascii="Times New Roman" w:hAnsi="Times New Roman" w:cs="Times New Roman"/>
          <w:b/>
          <w:sz w:val="24"/>
          <w:szCs w:val="24"/>
        </w:rPr>
      </w:pPr>
      <w:r w:rsidRPr="00082CF6">
        <w:rPr>
          <w:rFonts w:ascii="Times New Roman" w:hAnsi="Times New Roman" w:cs="Times New Roman"/>
          <w:b/>
          <w:sz w:val="24"/>
          <w:szCs w:val="24"/>
        </w:rPr>
        <w:t xml:space="preserve">от «29» октября 2021 года </w:t>
      </w:r>
      <w:r w:rsidRPr="00082CF6">
        <w:rPr>
          <w:rFonts w:ascii="Times New Roman" w:hAnsi="Times New Roman" w:cs="Times New Roman"/>
          <w:b/>
          <w:bCs/>
          <w:sz w:val="24"/>
          <w:szCs w:val="24"/>
        </w:rPr>
        <w:t xml:space="preserve">№ </w:t>
      </w:r>
      <w:r>
        <w:rPr>
          <w:rFonts w:ascii="Times New Roman" w:hAnsi="Times New Roman" w:cs="Times New Roman"/>
          <w:b/>
          <w:bCs/>
          <w:sz w:val="24"/>
          <w:szCs w:val="24"/>
        </w:rPr>
        <w:t>8</w:t>
      </w:r>
    </w:p>
    <w:p w:rsidR="00082CF6" w:rsidRPr="00082CF6" w:rsidRDefault="00082CF6" w:rsidP="00082CF6">
      <w:pPr>
        <w:pStyle w:val="Heading"/>
        <w:jc w:val="center"/>
        <w:rPr>
          <w:rFonts w:ascii="Times New Roman" w:hAnsi="Times New Roman" w:cs="Times New Roman"/>
          <w:b w:val="0"/>
          <w:color w:val="000000"/>
          <w:sz w:val="24"/>
          <w:szCs w:val="24"/>
        </w:rPr>
      </w:pPr>
      <w:r w:rsidRPr="00082CF6">
        <w:rPr>
          <w:rFonts w:ascii="Times New Roman" w:hAnsi="Times New Roman" w:cs="Times New Roman"/>
          <w:b w:val="0"/>
          <w:color w:val="000000"/>
          <w:sz w:val="24"/>
          <w:szCs w:val="24"/>
        </w:rPr>
        <w:t xml:space="preserve">второго заседания Собрания депутатов поселка имени К.Либкнехта </w:t>
      </w:r>
    </w:p>
    <w:p w:rsidR="00082CF6" w:rsidRPr="00082CF6" w:rsidRDefault="00082CF6" w:rsidP="00082CF6">
      <w:pPr>
        <w:pStyle w:val="Heading"/>
        <w:jc w:val="center"/>
        <w:rPr>
          <w:rFonts w:ascii="Times New Roman" w:hAnsi="Times New Roman" w:cs="Times New Roman"/>
          <w:b w:val="0"/>
          <w:color w:val="000000"/>
          <w:sz w:val="24"/>
          <w:szCs w:val="24"/>
        </w:rPr>
      </w:pPr>
      <w:r w:rsidRPr="00082CF6">
        <w:rPr>
          <w:rFonts w:ascii="Times New Roman" w:hAnsi="Times New Roman" w:cs="Times New Roman"/>
          <w:b w:val="0"/>
          <w:color w:val="000000"/>
          <w:sz w:val="24"/>
          <w:szCs w:val="24"/>
        </w:rPr>
        <w:t>Курчатовского района (7 созыва)</w:t>
      </w:r>
    </w:p>
    <w:p w:rsidR="00CA1729" w:rsidRPr="00CA1729" w:rsidRDefault="00CA1729" w:rsidP="00CA1729">
      <w:pPr>
        <w:spacing w:after="0" w:line="240" w:lineRule="auto"/>
        <w:jc w:val="center"/>
        <w:rPr>
          <w:rFonts w:ascii="Times New Roman" w:hAnsi="Times New Roman" w:cs="Times New Roman"/>
        </w:rPr>
      </w:pPr>
    </w:p>
    <w:p w:rsidR="00CA1729" w:rsidRP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 xml:space="preserve"> «О внесении изменений и дополнений</w:t>
      </w:r>
    </w:p>
    <w:p w:rsidR="00CA1729" w:rsidRP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в Устав муниципального образования «поселок имени К.Либкнехта»</w:t>
      </w:r>
    </w:p>
    <w:p w:rsidR="00CA1729" w:rsidRPr="00CA1729" w:rsidRDefault="003D03FD" w:rsidP="00CA1729">
      <w:pPr>
        <w:spacing w:after="0" w:line="240" w:lineRule="auto"/>
        <w:jc w:val="center"/>
        <w:rPr>
          <w:rFonts w:ascii="Times New Roman" w:hAnsi="Times New Roman" w:cs="Times New Roman"/>
          <w:b/>
          <w:sz w:val="24"/>
        </w:rPr>
      </w:pPr>
      <w:r>
        <w:rPr>
          <w:rFonts w:ascii="Times New Roman" w:hAnsi="Times New Roman" w:cs="Times New Roman"/>
          <w:b/>
          <w:sz w:val="24"/>
        </w:rPr>
        <w:t xml:space="preserve">Курчатовского </w:t>
      </w:r>
      <w:r w:rsidR="00CA1729" w:rsidRPr="00CA1729">
        <w:rPr>
          <w:rFonts w:ascii="Times New Roman" w:hAnsi="Times New Roman" w:cs="Times New Roman"/>
          <w:b/>
          <w:sz w:val="24"/>
        </w:rPr>
        <w:t>района Курской области»</w:t>
      </w:r>
    </w:p>
    <w:p w:rsidR="00CA1729" w:rsidRPr="00CA1729" w:rsidRDefault="00CA1729" w:rsidP="00CA1729">
      <w:pPr>
        <w:spacing w:after="0" w:line="240" w:lineRule="auto"/>
        <w:jc w:val="center"/>
        <w:rPr>
          <w:rFonts w:ascii="Times New Roman" w:hAnsi="Times New Roman" w:cs="Times New Roman"/>
          <w:b/>
        </w:rPr>
      </w:pPr>
    </w:p>
    <w:p w:rsidR="00CA1729" w:rsidRDefault="00CA1729" w:rsidP="007D25A6">
      <w:pPr>
        <w:spacing w:after="0" w:line="240" w:lineRule="auto"/>
        <w:ind w:firstLine="708"/>
        <w:jc w:val="both"/>
        <w:rPr>
          <w:rFonts w:ascii="Times New Roman" w:hAnsi="Times New Roman" w:cs="Times New Roman"/>
          <w:sz w:val="24"/>
        </w:rPr>
      </w:pPr>
      <w:r w:rsidRPr="00CA1729">
        <w:rPr>
          <w:rFonts w:ascii="Times New Roman" w:hAnsi="Times New Roman" w:cs="Times New Roman"/>
          <w:sz w:val="24"/>
        </w:rPr>
        <w:t>В целях приведения в соответствие с действующим законодательством Устава поселка имени К.Либкнехта Курчатовского района</w:t>
      </w:r>
      <w:r w:rsidR="00B85316">
        <w:rPr>
          <w:rFonts w:ascii="Times New Roman" w:hAnsi="Times New Roman" w:cs="Times New Roman"/>
          <w:sz w:val="24"/>
        </w:rPr>
        <w:t xml:space="preserve"> Курской области</w:t>
      </w:r>
      <w:r w:rsidRPr="00CA1729">
        <w:rPr>
          <w:rFonts w:ascii="Times New Roman" w:hAnsi="Times New Roman" w:cs="Times New Roman"/>
          <w:sz w:val="24"/>
        </w:rPr>
        <w:t>, руководствуясь пунктом 1 части 1 статьи Федерального закона от 06 октября 2003</w:t>
      </w:r>
      <w:r w:rsidR="0024504A">
        <w:rPr>
          <w:rFonts w:ascii="Times New Roman" w:hAnsi="Times New Roman" w:cs="Times New Roman"/>
          <w:sz w:val="24"/>
        </w:rPr>
        <w:t xml:space="preserve"> </w:t>
      </w:r>
      <w:r w:rsidRPr="00CA1729">
        <w:rPr>
          <w:rFonts w:ascii="Times New Roman" w:hAnsi="Times New Roman" w:cs="Times New Roman"/>
          <w:sz w:val="24"/>
        </w:rPr>
        <w:t>года №131-ФЗ «Об общих принципах организ</w:t>
      </w:r>
      <w:r w:rsidR="002D54BD">
        <w:rPr>
          <w:rFonts w:ascii="Times New Roman" w:hAnsi="Times New Roman" w:cs="Times New Roman"/>
          <w:sz w:val="24"/>
        </w:rPr>
        <w:t xml:space="preserve">ации местного самоуправления в </w:t>
      </w:r>
      <w:r w:rsidRPr="00CA1729">
        <w:rPr>
          <w:rFonts w:ascii="Times New Roman" w:hAnsi="Times New Roman" w:cs="Times New Roman"/>
          <w:sz w:val="24"/>
        </w:rPr>
        <w:t>Российской Федерации», Уставом поселка имени К.Либкнехта Курчатовского района</w:t>
      </w:r>
      <w:r w:rsidR="00B85316">
        <w:rPr>
          <w:rFonts w:ascii="Times New Roman" w:hAnsi="Times New Roman" w:cs="Times New Roman"/>
          <w:sz w:val="24"/>
        </w:rPr>
        <w:t xml:space="preserve"> Курской области</w:t>
      </w:r>
      <w:r>
        <w:rPr>
          <w:rFonts w:ascii="Times New Roman" w:hAnsi="Times New Roman" w:cs="Times New Roman"/>
          <w:sz w:val="24"/>
        </w:rPr>
        <w:t>,</w:t>
      </w:r>
    </w:p>
    <w:p w:rsid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Собрание депутатов поселка имени К.Либкнехта Курчатовского района</w:t>
      </w:r>
    </w:p>
    <w:p w:rsidR="00CA1729" w:rsidRDefault="00CA1729" w:rsidP="007D25A6">
      <w:pPr>
        <w:spacing w:after="0" w:line="240" w:lineRule="auto"/>
        <w:jc w:val="center"/>
        <w:rPr>
          <w:rFonts w:ascii="Times New Roman" w:hAnsi="Times New Roman" w:cs="Times New Roman"/>
          <w:b/>
          <w:sz w:val="24"/>
        </w:rPr>
      </w:pPr>
      <w:r w:rsidRPr="00CA1729">
        <w:rPr>
          <w:rFonts w:ascii="Times New Roman" w:hAnsi="Times New Roman" w:cs="Times New Roman"/>
          <w:b/>
          <w:sz w:val="24"/>
        </w:rPr>
        <w:t>РЕШИЛО:</w:t>
      </w:r>
    </w:p>
    <w:p w:rsidR="00CA1729" w:rsidRPr="0024504A" w:rsidRDefault="00CA1729" w:rsidP="0024504A">
      <w:pPr>
        <w:pStyle w:val="a7"/>
        <w:numPr>
          <w:ilvl w:val="0"/>
          <w:numId w:val="1"/>
        </w:numPr>
        <w:spacing w:after="0" w:line="240" w:lineRule="auto"/>
        <w:ind w:left="0" w:firstLine="709"/>
        <w:jc w:val="both"/>
        <w:rPr>
          <w:rFonts w:ascii="Times New Roman" w:hAnsi="Times New Roman" w:cs="Times New Roman"/>
          <w:sz w:val="24"/>
          <w:szCs w:val="24"/>
        </w:rPr>
      </w:pPr>
      <w:r w:rsidRPr="0024504A">
        <w:rPr>
          <w:rFonts w:ascii="Times New Roman" w:hAnsi="Times New Roman" w:cs="Times New Roman"/>
          <w:sz w:val="24"/>
          <w:szCs w:val="24"/>
        </w:rPr>
        <w:t>Внести в Устав поселка имени К.Либкнехта Курчатовского района следующие изменения и дополнения:</w:t>
      </w:r>
    </w:p>
    <w:p w:rsidR="0024504A" w:rsidRPr="0024504A" w:rsidRDefault="0024504A" w:rsidP="0024504A">
      <w:pPr>
        <w:pStyle w:val="a7"/>
        <w:autoSpaceDE w:val="0"/>
        <w:autoSpaceDN w:val="0"/>
        <w:adjustRightInd w:val="0"/>
        <w:spacing w:after="0" w:line="240" w:lineRule="auto"/>
        <w:ind w:left="0" w:firstLine="709"/>
        <w:jc w:val="both"/>
        <w:rPr>
          <w:rFonts w:ascii="Times New Roman" w:hAnsi="Times New Roman" w:cs="Times New Roman"/>
          <w:bCs/>
          <w:sz w:val="24"/>
          <w:szCs w:val="24"/>
        </w:rPr>
      </w:pPr>
      <w:r w:rsidRPr="0024504A">
        <w:rPr>
          <w:rFonts w:ascii="Times New Roman" w:hAnsi="Times New Roman" w:cs="Times New Roman"/>
          <w:bCs/>
          <w:sz w:val="24"/>
          <w:szCs w:val="24"/>
        </w:rPr>
        <w:t xml:space="preserve">1.1. в части 1 статьи 3 </w:t>
      </w:r>
      <w:r w:rsidRPr="000E7260">
        <w:rPr>
          <w:rFonts w:ascii="Times New Roman" w:hAnsi="Times New Roman" w:cs="Times New Roman"/>
          <w:bCs/>
          <w:sz w:val="24"/>
          <w:szCs w:val="28"/>
        </w:rPr>
        <w:t xml:space="preserve">«Вопросы местного значения </w:t>
      </w:r>
      <w:r w:rsidRPr="000E7260">
        <w:rPr>
          <w:rFonts w:ascii="Times New Roman" w:hAnsi="Times New Roman" w:cs="Times New Roman"/>
          <w:bCs/>
          <w:sz w:val="24"/>
        </w:rPr>
        <w:t>поселка имени К. Либкнехта</w:t>
      </w:r>
      <w:r w:rsidRPr="000E7260">
        <w:rPr>
          <w:rFonts w:ascii="Times New Roman" w:hAnsi="Times New Roman" w:cs="Times New Roman"/>
          <w:bCs/>
          <w:sz w:val="24"/>
          <w:szCs w:val="28"/>
        </w:rPr>
        <w:t>»</w:t>
      </w:r>
      <w:r w:rsidRPr="0024504A">
        <w:rPr>
          <w:rFonts w:ascii="Times New Roman" w:hAnsi="Times New Roman" w:cs="Times New Roman"/>
          <w:bCs/>
          <w:sz w:val="24"/>
          <w:szCs w:val="24"/>
        </w:rPr>
        <w:t>:</w:t>
      </w:r>
    </w:p>
    <w:p w:rsidR="0094586E" w:rsidRDefault="0024504A" w:rsidP="0094586E">
      <w:pPr>
        <w:pStyle w:val="a7"/>
        <w:autoSpaceDE w:val="0"/>
        <w:autoSpaceDN w:val="0"/>
        <w:adjustRightInd w:val="0"/>
        <w:spacing w:after="0" w:line="240" w:lineRule="auto"/>
        <w:ind w:left="0" w:firstLine="709"/>
        <w:jc w:val="both"/>
        <w:rPr>
          <w:rFonts w:ascii="Times New Roman" w:hAnsi="Times New Roman" w:cs="Times New Roman"/>
          <w:bCs/>
          <w:sz w:val="24"/>
          <w:szCs w:val="24"/>
        </w:rPr>
      </w:pPr>
      <w:r w:rsidRPr="0024504A">
        <w:rPr>
          <w:rFonts w:ascii="Times New Roman" w:hAnsi="Times New Roman" w:cs="Times New Roman"/>
          <w:bCs/>
          <w:sz w:val="24"/>
          <w:szCs w:val="24"/>
        </w:rPr>
        <w:t xml:space="preserve">а) </w:t>
      </w:r>
      <w:r w:rsidR="00FD25E9">
        <w:rPr>
          <w:rFonts w:ascii="Times New Roman" w:hAnsi="Times New Roman" w:cs="Times New Roman"/>
          <w:bCs/>
          <w:sz w:val="24"/>
          <w:szCs w:val="24"/>
        </w:rPr>
        <w:t>пункт 4.1 изл</w:t>
      </w:r>
      <w:r w:rsidR="00860375">
        <w:rPr>
          <w:rFonts w:ascii="Times New Roman" w:hAnsi="Times New Roman" w:cs="Times New Roman"/>
          <w:bCs/>
          <w:sz w:val="24"/>
          <w:szCs w:val="24"/>
        </w:rPr>
        <w:t>ожить в следующей редакции:</w:t>
      </w:r>
    </w:p>
    <w:p w:rsidR="00860375" w:rsidRDefault="00860375" w:rsidP="0094586E">
      <w:pPr>
        <w:pStyle w:val="a7"/>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«4.1) осуществление муниципального </w:t>
      </w:r>
      <w:proofErr w:type="gramStart"/>
      <w:r>
        <w:rPr>
          <w:rFonts w:ascii="Times New Roman" w:hAnsi="Times New Roman" w:cs="Times New Roman"/>
          <w:bCs/>
          <w:sz w:val="24"/>
          <w:szCs w:val="24"/>
        </w:rPr>
        <w:t>контроля за</w:t>
      </w:r>
      <w:proofErr w:type="gramEnd"/>
      <w:r>
        <w:rPr>
          <w:rFonts w:ascii="Times New Roman" w:hAnsi="Times New Roman" w:cs="Times New Roman"/>
          <w:bCs/>
          <w:sz w:val="24"/>
          <w:szCs w:val="24"/>
        </w:rPr>
        <w:t xml:space="preserve"> исполнением единой теплоснабжающей организации обстоятельств по строительству, реконструкции и (или) модернизации объектов теплоснабжения</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860375" w:rsidRDefault="00860375" w:rsidP="0094586E">
      <w:pPr>
        <w:pStyle w:val="a7"/>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860375" w:rsidRDefault="00860375" w:rsidP="0094586E">
      <w:pPr>
        <w:pStyle w:val="a7"/>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в пункте 19 слова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поселка имени К.Либкнехта, требований к обеспечению доступности для инвалидов объектов социальной, инженерной и транспортной инфраструктур и предоставляемых услуг»;</w:t>
      </w:r>
    </w:p>
    <w:p w:rsidR="00860375" w:rsidRPr="0024504A" w:rsidRDefault="00860375" w:rsidP="0094586E">
      <w:pPr>
        <w:pStyle w:val="a7"/>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 в пункте 27 слова «использования и охраны» заменить словами «охраны и использования»;</w:t>
      </w:r>
    </w:p>
    <w:p w:rsidR="0024504A" w:rsidRPr="0024504A" w:rsidRDefault="00860375" w:rsidP="0024504A">
      <w:pPr>
        <w:pStyle w:val="a7"/>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24504A" w:rsidRPr="0024504A">
        <w:rPr>
          <w:rFonts w:ascii="Times New Roman" w:hAnsi="Times New Roman" w:cs="Times New Roman"/>
          <w:sz w:val="24"/>
          <w:szCs w:val="24"/>
        </w:rPr>
        <w:t>дополнить пунктом 40 следующего содержания:</w:t>
      </w:r>
    </w:p>
    <w:p w:rsidR="0024504A" w:rsidRPr="0024504A" w:rsidRDefault="0024504A" w:rsidP="0024504A">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24504A">
        <w:rPr>
          <w:rFonts w:ascii="Times New Roman" w:hAnsi="Times New Roman" w:cs="Times New Roman"/>
          <w:sz w:val="24"/>
          <w:szCs w:val="24"/>
        </w:rPr>
        <w:t xml:space="preserve">«40) принятие решений и проведение на территории </w:t>
      </w:r>
      <w:r>
        <w:rPr>
          <w:rFonts w:ascii="Times New Roman" w:hAnsi="Times New Roman" w:cs="Times New Roman"/>
          <w:bCs/>
          <w:sz w:val="24"/>
          <w:szCs w:val="24"/>
        </w:rPr>
        <w:t>поселка имени К.Либкнехта</w:t>
      </w:r>
      <w:r w:rsidRPr="0024504A">
        <w:rPr>
          <w:rFonts w:ascii="Times New Roman" w:hAnsi="Times New Roman" w:cs="Times New Roman"/>
          <w:bCs/>
          <w:sz w:val="24"/>
          <w:szCs w:val="24"/>
        </w:rPr>
        <w:t xml:space="preserve"> </w:t>
      </w:r>
      <w:r w:rsidRPr="0024504A">
        <w:rPr>
          <w:rFonts w:ascii="Times New Roman" w:hAnsi="Times New Roman" w:cs="Times New Roman"/>
          <w:sz w:val="24"/>
          <w:szCs w:val="24"/>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24504A">
        <w:rPr>
          <w:rFonts w:ascii="Times New Roman" w:hAnsi="Times New Roman" w:cs="Times New Roman"/>
          <w:sz w:val="24"/>
          <w:szCs w:val="24"/>
        </w:rPr>
        <w:t>.»;</w:t>
      </w:r>
      <w:proofErr w:type="gramEnd"/>
    </w:p>
    <w:p w:rsidR="00860375" w:rsidRDefault="0024504A" w:rsidP="002450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24504A">
        <w:rPr>
          <w:rFonts w:ascii="Times New Roman" w:hAnsi="Times New Roman" w:cs="Times New Roman"/>
          <w:sz w:val="24"/>
          <w:szCs w:val="24"/>
        </w:rPr>
        <w:t xml:space="preserve"> </w:t>
      </w:r>
      <w:r w:rsidR="00860375">
        <w:rPr>
          <w:rFonts w:ascii="Times New Roman" w:hAnsi="Times New Roman" w:cs="Times New Roman"/>
          <w:sz w:val="24"/>
          <w:szCs w:val="24"/>
        </w:rPr>
        <w:t>в статье 15 «Публичные слушания, общественные обсуждения»:</w:t>
      </w:r>
    </w:p>
    <w:p w:rsidR="00860375" w:rsidRDefault="001802C8" w:rsidP="002450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860375">
        <w:rPr>
          <w:rFonts w:ascii="Times New Roman" w:hAnsi="Times New Roman" w:cs="Times New Roman"/>
          <w:sz w:val="24"/>
          <w:szCs w:val="24"/>
        </w:rPr>
        <w:t>)</w:t>
      </w:r>
      <w:r>
        <w:rPr>
          <w:rFonts w:ascii="Times New Roman" w:hAnsi="Times New Roman" w:cs="Times New Roman"/>
          <w:sz w:val="24"/>
          <w:szCs w:val="24"/>
        </w:rPr>
        <w:t xml:space="preserve"> часть 3.1 изложить в </w:t>
      </w:r>
      <w:proofErr w:type="gramStart"/>
      <w:r>
        <w:rPr>
          <w:rFonts w:ascii="Times New Roman" w:hAnsi="Times New Roman" w:cs="Times New Roman"/>
          <w:sz w:val="24"/>
          <w:szCs w:val="24"/>
        </w:rPr>
        <w:t>следующей</w:t>
      </w:r>
      <w:proofErr w:type="gramEnd"/>
      <w:r>
        <w:rPr>
          <w:rFonts w:ascii="Times New Roman" w:hAnsi="Times New Roman" w:cs="Times New Roman"/>
          <w:sz w:val="24"/>
          <w:szCs w:val="24"/>
        </w:rPr>
        <w:t>:</w:t>
      </w:r>
    </w:p>
    <w:p w:rsidR="001802C8" w:rsidRDefault="001802C8" w:rsidP="002450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Порядок организации и проведения публичных слушаний определяется частями 4-6 настоящей статьи и предусматривает заблаговременное оповещение жителей поселка имени К.Либкнехта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имени К.Либкнехта в информационно-телекоммуникационной сети «Интернет» с учетом положений Федерального закона от 9 февраля 2009 года №8-ФЗ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w:t>
      </w:r>
      <w:r>
        <w:rPr>
          <w:rFonts w:ascii="Times New Roman" w:hAnsi="Times New Roman" w:cs="Times New Roman"/>
          <w:sz w:val="24"/>
          <w:szCs w:val="24"/>
        </w:rPr>
        <w:lastRenderedPageBreak/>
        <w:t>предоставления жителями поселка имени К.Либкнехта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имени К.Либкнехта, опубликование (обнародование) результатов публичных слушаний, включая</w:t>
      </w:r>
      <w:proofErr w:type="gramEnd"/>
      <w:r>
        <w:rPr>
          <w:rFonts w:ascii="Times New Roman" w:hAnsi="Times New Roman" w:cs="Times New Roman"/>
          <w:sz w:val="24"/>
          <w:szCs w:val="24"/>
        </w:rPr>
        <w:t xml:space="preserve"> мотивированное обоснование принятых решений, в том числе посредством их размещения на официальном сайте.</w:t>
      </w:r>
    </w:p>
    <w:p w:rsidR="001802C8" w:rsidRDefault="001802C8" w:rsidP="0024504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Для размещения материалов и информации, указанных в абзаце первом настоящей части, обеспечения возможности предоставления жителями поселка имени К.Либкнехта</w:t>
      </w:r>
      <w:r w:rsidR="00D405A9">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поселка имени К.Либкнехта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00D405A9">
        <w:rPr>
          <w:rFonts w:ascii="Times New Roman" w:hAnsi="Times New Roman" w:cs="Times New Roman"/>
          <w:sz w:val="24"/>
          <w:szCs w:val="24"/>
        </w:rPr>
        <w:t xml:space="preserve"> услуг (функций)»</w:t>
      </w:r>
      <w:proofErr w:type="gramStart"/>
      <w:r w:rsidR="00D405A9">
        <w:rPr>
          <w:rFonts w:ascii="Times New Roman" w:hAnsi="Times New Roman" w:cs="Times New Roman"/>
          <w:sz w:val="24"/>
          <w:szCs w:val="24"/>
        </w:rPr>
        <w:t>.»</w:t>
      </w:r>
      <w:proofErr w:type="gramEnd"/>
      <w:r w:rsidR="00D405A9">
        <w:rPr>
          <w:rFonts w:ascii="Times New Roman" w:hAnsi="Times New Roman" w:cs="Times New Roman"/>
          <w:sz w:val="24"/>
          <w:szCs w:val="24"/>
        </w:rPr>
        <w:t>;</w:t>
      </w:r>
    </w:p>
    <w:p w:rsidR="00D405A9" w:rsidRDefault="00D405A9" w:rsidP="002450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часть 7 изложить в следующей редакции:</w:t>
      </w:r>
    </w:p>
    <w:p w:rsidR="00D405A9" w:rsidRDefault="00D405A9" w:rsidP="002450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4"/>
          <w:szCs w:val="24"/>
        </w:rPr>
        <w:t>.»;</w:t>
      </w:r>
      <w:proofErr w:type="gramEnd"/>
    </w:p>
    <w:p w:rsidR="0024504A" w:rsidRPr="0024504A" w:rsidRDefault="00D405A9" w:rsidP="0024504A">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1.3. </w:t>
      </w:r>
      <w:r w:rsidR="0024504A" w:rsidRPr="0024504A">
        <w:rPr>
          <w:rFonts w:ascii="Times New Roman" w:hAnsi="Times New Roman" w:cs="Times New Roman"/>
          <w:sz w:val="24"/>
          <w:szCs w:val="24"/>
        </w:rPr>
        <w:t>пункт 7 части 4 статьи 24 «</w:t>
      </w:r>
      <w:r w:rsidR="0024504A" w:rsidRPr="0024504A">
        <w:rPr>
          <w:rFonts w:ascii="Times New Roman" w:hAnsi="Times New Roman" w:cs="Times New Roman"/>
          <w:bCs/>
          <w:sz w:val="24"/>
          <w:szCs w:val="24"/>
        </w:rPr>
        <w:t xml:space="preserve">Статус депутата Собрания депутатов </w:t>
      </w:r>
      <w:r w:rsidR="0024504A" w:rsidRPr="000E7260">
        <w:rPr>
          <w:rFonts w:ascii="Times New Roman" w:hAnsi="Times New Roman" w:cs="Times New Roman"/>
          <w:bCs/>
          <w:sz w:val="24"/>
        </w:rPr>
        <w:t>поселка имени К. Либкнехта</w:t>
      </w:r>
      <w:r w:rsidR="0024504A">
        <w:rPr>
          <w:rFonts w:ascii="Times New Roman" w:hAnsi="Times New Roman" w:cs="Times New Roman"/>
          <w:bCs/>
          <w:sz w:val="24"/>
          <w:szCs w:val="28"/>
        </w:rPr>
        <w:t xml:space="preserve"> Курчатовского района»:</w:t>
      </w:r>
      <w:r w:rsidR="0024504A" w:rsidRPr="0024504A">
        <w:rPr>
          <w:rFonts w:ascii="Times New Roman" w:hAnsi="Times New Roman" w:cs="Times New Roman"/>
          <w:bCs/>
          <w:sz w:val="24"/>
          <w:szCs w:val="24"/>
        </w:rPr>
        <w:t xml:space="preserve"> изложить в следующей редакции:</w:t>
      </w:r>
    </w:p>
    <w:p w:rsidR="0024504A" w:rsidRPr="0024504A" w:rsidRDefault="0024504A" w:rsidP="0024504A">
      <w:pPr>
        <w:pStyle w:val="a7"/>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504A">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504A">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504A">
        <w:rPr>
          <w:rFonts w:ascii="Times New Roman" w:hAnsi="Times New Roman" w:cs="Times New Roman"/>
          <w:sz w:val="24"/>
          <w:szCs w:val="24"/>
        </w:rPr>
        <w:t>;»</w:t>
      </w:r>
      <w:proofErr w:type="gramEnd"/>
      <w:r w:rsidRPr="0024504A">
        <w:rPr>
          <w:rFonts w:ascii="Times New Roman" w:hAnsi="Times New Roman" w:cs="Times New Roman"/>
          <w:sz w:val="24"/>
          <w:szCs w:val="24"/>
        </w:rPr>
        <w:t>;</w:t>
      </w:r>
    </w:p>
    <w:p w:rsidR="0024504A" w:rsidRPr="0024504A" w:rsidRDefault="0024504A" w:rsidP="0024504A">
      <w:pPr>
        <w:pStyle w:val="a7"/>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1.</w:t>
      </w:r>
      <w:r w:rsidR="00D405A9">
        <w:rPr>
          <w:rFonts w:ascii="Times New Roman" w:hAnsi="Times New Roman" w:cs="Times New Roman"/>
          <w:sz w:val="24"/>
          <w:szCs w:val="24"/>
        </w:rPr>
        <w:t>4</w:t>
      </w:r>
      <w:r>
        <w:rPr>
          <w:rFonts w:ascii="Times New Roman" w:hAnsi="Times New Roman" w:cs="Times New Roman"/>
          <w:sz w:val="24"/>
          <w:szCs w:val="24"/>
        </w:rPr>
        <w:t>.</w:t>
      </w:r>
      <w:r w:rsidRPr="0024504A">
        <w:rPr>
          <w:rFonts w:ascii="Times New Roman" w:eastAsia="Times New Roman" w:hAnsi="Times New Roman" w:cs="Times New Roman"/>
          <w:bCs/>
          <w:sz w:val="24"/>
          <w:szCs w:val="24"/>
        </w:rPr>
        <w:t xml:space="preserve"> пункт 8 части 2 статьи 30 «</w:t>
      </w:r>
      <w:r w:rsidRPr="0024504A">
        <w:rPr>
          <w:rFonts w:ascii="Times New Roman" w:hAnsi="Times New Roman" w:cs="Times New Roman"/>
          <w:bCs/>
          <w:sz w:val="24"/>
          <w:szCs w:val="24"/>
        </w:rPr>
        <w:t xml:space="preserve">Досрочное прекращение полномочий Главы </w:t>
      </w:r>
      <w:r w:rsidRPr="000E7260">
        <w:rPr>
          <w:rFonts w:ascii="Times New Roman" w:hAnsi="Times New Roman" w:cs="Times New Roman"/>
          <w:bCs/>
          <w:sz w:val="24"/>
        </w:rPr>
        <w:t>поселка имени К. Либкнехта</w:t>
      </w:r>
      <w:r>
        <w:rPr>
          <w:rFonts w:ascii="Times New Roman" w:hAnsi="Times New Roman" w:cs="Times New Roman"/>
          <w:bCs/>
          <w:sz w:val="24"/>
          <w:szCs w:val="28"/>
        </w:rPr>
        <w:t xml:space="preserve"> Курчатовского района</w:t>
      </w:r>
      <w:r w:rsidRPr="0024504A">
        <w:rPr>
          <w:rFonts w:ascii="Times New Roman" w:hAnsi="Times New Roman" w:cs="Times New Roman"/>
          <w:bCs/>
          <w:sz w:val="24"/>
          <w:szCs w:val="24"/>
        </w:rPr>
        <w:t>» изложить в следующей редакции:</w:t>
      </w:r>
    </w:p>
    <w:p w:rsidR="0024504A" w:rsidRPr="0024504A" w:rsidRDefault="0024504A" w:rsidP="0024504A">
      <w:pPr>
        <w:pStyle w:val="a7"/>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504A">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504A">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504A">
        <w:rPr>
          <w:rFonts w:ascii="Times New Roman" w:hAnsi="Times New Roman" w:cs="Times New Roman"/>
          <w:sz w:val="24"/>
          <w:szCs w:val="24"/>
        </w:rPr>
        <w:t>;»</w:t>
      </w:r>
      <w:proofErr w:type="gramEnd"/>
      <w:r w:rsidRPr="0024504A">
        <w:rPr>
          <w:rFonts w:ascii="Times New Roman" w:hAnsi="Times New Roman" w:cs="Times New Roman"/>
          <w:sz w:val="24"/>
          <w:szCs w:val="24"/>
        </w:rPr>
        <w:t>;</w:t>
      </w:r>
    </w:p>
    <w:p w:rsidR="00D405A9" w:rsidRDefault="0024504A" w:rsidP="0024504A">
      <w:pPr>
        <w:pStyle w:val="a7"/>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D405A9">
        <w:rPr>
          <w:rFonts w:ascii="Times New Roman" w:hAnsi="Times New Roman" w:cs="Times New Roman"/>
          <w:sz w:val="24"/>
          <w:szCs w:val="24"/>
        </w:rPr>
        <w:t>5</w:t>
      </w:r>
      <w:r w:rsidR="00EE218E">
        <w:rPr>
          <w:rFonts w:ascii="Times New Roman" w:hAnsi="Times New Roman" w:cs="Times New Roman"/>
          <w:sz w:val="24"/>
          <w:szCs w:val="24"/>
        </w:rPr>
        <w:t>.</w:t>
      </w:r>
      <w:r w:rsidR="00D405A9">
        <w:rPr>
          <w:rFonts w:ascii="Times New Roman" w:hAnsi="Times New Roman" w:cs="Times New Roman"/>
          <w:sz w:val="24"/>
          <w:szCs w:val="24"/>
        </w:rPr>
        <w:t xml:space="preserve"> абзац 3 части 5 статьи 33 «Администрация поселка имени К.Либкнехта Курчатовского района» изложить в следующей редакции:</w:t>
      </w:r>
    </w:p>
    <w:p w:rsidR="00D405A9" w:rsidRDefault="00D405A9" w:rsidP="0024504A">
      <w:pPr>
        <w:pStyle w:val="a7"/>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24504A" w:rsidRPr="0024504A" w:rsidRDefault="00EE218E" w:rsidP="0024504A">
      <w:pPr>
        <w:pStyle w:val="a7"/>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1.6</w:t>
      </w:r>
      <w:r w:rsidR="0024504A">
        <w:rPr>
          <w:rFonts w:ascii="Times New Roman" w:hAnsi="Times New Roman" w:cs="Times New Roman"/>
          <w:sz w:val="24"/>
          <w:szCs w:val="24"/>
        </w:rPr>
        <w:t>.</w:t>
      </w:r>
      <w:r w:rsidR="0024504A" w:rsidRPr="0024504A">
        <w:rPr>
          <w:rFonts w:ascii="Times New Roman" w:eastAsia="Times New Roman" w:hAnsi="Times New Roman" w:cs="Times New Roman"/>
          <w:bCs/>
          <w:sz w:val="24"/>
          <w:szCs w:val="24"/>
        </w:rPr>
        <w:t xml:space="preserve"> часть 7 статьи 58 «</w:t>
      </w:r>
      <w:r w:rsidR="0024504A" w:rsidRPr="0024504A">
        <w:rPr>
          <w:rFonts w:ascii="Times New Roman" w:hAnsi="Times New Roman" w:cs="Times New Roman"/>
          <w:bCs/>
          <w:sz w:val="24"/>
          <w:szCs w:val="28"/>
        </w:rPr>
        <w:t>Порядок принятия Устава поселка имени К.Либкнехта, решения о внесении изменений и (или) дополнений в Устав поселка имени К.Либкнехта</w:t>
      </w:r>
      <w:r w:rsidR="0024504A" w:rsidRPr="0024504A">
        <w:rPr>
          <w:rFonts w:ascii="Times New Roman" w:hAnsi="Times New Roman" w:cs="Times New Roman"/>
          <w:bCs/>
          <w:sz w:val="24"/>
          <w:szCs w:val="24"/>
        </w:rPr>
        <w:t>» изложить в следующей редакции:</w:t>
      </w:r>
    </w:p>
    <w:p w:rsidR="0024504A" w:rsidRPr="0024504A" w:rsidRDefault="0024504A" w:rsidP="0024504A">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24504A">
        <w:rPr>
          <w:rFonts w:ascii="Times New Roman" w:hAnsi="Times New Roman" w:cs="Times New Roman"/>
          <w:bCs/>
          <w:sz w:val="24"/>
          <w:szCs w:val="24"/>
        </w:rPr>
        <w:t xml:space="preserve">«7. </w:t>
      </w:r>
      <w:proofErr w:type="gramStart"/>
      <w:r w:rsidRPr="0024504A">
        <w:rPr>
          <w:rFonts w:ascii="Times New Roman" w:hAnsi="Times New Roman" w:cs="Times New Roman"/>
          <w:sz w:val="24"/>
          <w:szCs w:val="24"/>
        </w:rPr>
        <w:t xml:space="preserve">Глава </w:t>
      </w:r>
      <w:r w:rsidRPr="000E7260">
        <w:rPr>
          <w:rFonts w:ascii="Times New Roman" w:hAnsi="Times New Roman" w:cs="Times New Roman"/>
          <w:bCs/>
          <w:sz w:val="24"/>
        </w:rPr>
        <w:t>поселка имени К. Либкнехта</w:t>
      </w:r>
      <w:r>
        <w:rPr>
          <w:rFonts w:ascii="Times New Roman" w:hAnsi="Times New Roman" w:cs="Times New Roman"/>
          <w:bCs/>
          <w:sz w:val="24"/>
          <w:szCs w:val="28"/>
        </w:rPr>
        <w:t xml:space="preserve"> Курчатовского района</w:t>
      </w:r>
      <w:r w:rsidRPr="0024504A">
        <w:rPr>
          <w:rFonts w:ascii="Times New Roman" w:hAnsi="Times New Roman" w:cs="Times New Roman"/>
          <w:bCs/>
          <w:sz w:val="24"/>
          <w:szCs w:val="24"/>
        </w:rPr>
        <w:t xml:space="preserve"> </w:t>
      </w:r>
      <w:r w:rsidRPr="0024504A">
        <w:rPr>
          <w:rFonts w:ascii="Times New Roman" w:hAnsi="Times New Roman" w:cs="Times New Roman"/>
          <w:sz w:val="24"/>
          <w:szCs w:val="24"/>
        </w:rPr>
        <w:t xml:space="preserve">обязан опубликовать (обнародовать) зарегистрированные Устав </w:t>
      </w:r>
      <w:r w:rsidRPr="000E7260">
        <w:rPr>
          <w:rFonts w:ascii="Times New Roman" w:hAnsi="Times New Roman" w:cs="Times New Roman"/>
          <w:bCs/>
          <w:sz w:val="24"/>
        </w:rPr>
        <w:t>поселка имени К. Либкнехта</w:t>
      </w:r>
      <w:r>
        <w:rPr>
          <w:rFonts w:ascii="Times New Roman" w:hAnsi="Times New Roman" w:cs="Times New Roman"/>
          <w:bCs/>
          <w:sz w:val="24"/>
          <w:szCs w:val="28"/>
        </w:rPr>
        <w:t xml:space="preserve"> Курчатовского района</w:t>
      </w:r>
      <w:r w:rsidRPr="0024504A">
        <w:rPr>
          <w:rFonts w:ascii="Times New Roman" w:hAnsi="Times New Roman" w:cs="Times New Roman"/>
          <w:sz w:val="24"/>
          <w:szCs w:val="24"/>
        </w:rPr>
        <w:t xml:space="preserve">, муниципальный правовой акт о внесении изменений и дополнений в Устав </w:t>
      </w:r>
      <w:r w:rsidRPr="000E7260">
        <w:rPr>
          <w:rFonts w:ascii="Times New Roman" w:hAnsi="Times New Roman" w:cs="Times New Roman"/>
          <w:bCs/>
          <w:sz w:val="24"/>
        </w:rPr>
        <w:t>поселка имени К. Либкнехта</w:t>
      </w:r>
      <w:r>
        <w:rPr>
          <w:rFonts w:ascii="Times New Roman" w:hAnsi="Times New Roman" w:cs="Times New Roman"/>
          <w:bCs/>
          <w:sz w:val="24"/>
          <w:szCs w:val="28"/>
        </w:rPr>
        <w:t xml:space="preserve"> Курчатовского района</w:t>
      </w:r>
      <w:r w:rsidRPr="0024504A">
        <w:rPr>
          <w:rFonts w:ascii="Times New Roman" w:hAnsi="Times New Roman" w:cs="Times New Roman"/>
          <w:bCs/>
          <w:sz w:val="24"/>
          <w:szCs w:val="24"/>
        </w:rPr>
        <w:t xml:space="preserve"> </w:t>
      </w:r>
      <w:r w:rsidRPr="0024504A">
        <w:rPr>
          <w:rFonts w:ascii="Times New Roman" w:hAnsi="Times New Roman" w:cs="Times New Roman"/>
          <w:sz w:val="24"/>
          <w:szCs w:val="24"/>
        </w:rPr>
        <w:t xml:space="preserve">в течение семи дней со дня </w:t>
      </w:r>
      <w:r w:rsidRPr="0024504A">
        <w:rPr>
          <w:rFonts w:ascii="Times New Roman" w:hAnsi="Times New Roman" w:cs="Times New Roman"/>
          <w:sz w:val="24"/>
          <w:szCs w:val="24"/>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w:t>
      </w:r>
      <w:proofErr w:type="gramEnd"/>
      <w:r w:rsidRPr="0024504A">
        <w:rPr>
          <w:rFonts w:ascii="Times New Roman" w:hAnsi="Times New Roman" w:cs="Times New Roman"/>
          <w:sz w:val="24"/>
          <w:szCs w:val="24"/>
        </w:rPr>
        <w:t xml:space="preserve"> </w:t>
      </w:r>
      <w:proofErr w:type="gramStart"/>
      <w:r w:rsidRPr="0024504A">
        <w:rPr>
          <w:rFonts w:ascii="Times New Roman" w:hAnsi="Times New Roman" w:cs="Times New Roman"/>
          <w:sz w:val="24"/>
          <w:szCs w:val="24"/>
        </w:rPr>
        <w:t>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CA1729" w:rsidRPr="00CA1729" w:rsidRDefault="00CA1729" w:rsidP="0024504A">
      <w:pPr>
        <w:autoSpaceDE w:val="0"/>
        <w:autoSpaceDN w:val="0"/>
        <w:adjustRightInd w:val="0"/>
        <w:spacing w:after="0" w:line="240" w:lineRule="auto"/>
        <w:ind w:firstLine="709"/>
        <w:jc w:val="both"/>
        <w:rPr>
          <w:rFonts w:ascii="Times New Roman" w:hAnsi="Times New Roman" w:cs="Times New Roman"/>
          <w:sz w:val="24"/>
          <w:szCs w:val="24"/>
        </w:rPr>
      </w:pPr>
      <w:r w:rsidRPr="00CA1729">
        <w:rPr>
          <w:rFonts w:ascii="Times New Roman" w:hAnsi="Times New Roman" w:cs="Times New Roman"/>
          <w:b/>
          <w:sz w:val="24"/>
          <w:szCs w:val="24"/>
        </w:rPr>
        <w:t>2.</w:t>
      </w:r>
      <w:r w:rsidRPr="00CA1729">
        <w:rPr>
          <w:rFonts w:ascii="Times New Roman" w:hAnsi="Times New Roman" w:cs="Times New Roman"/>
          <w:sz w:val="24"/>
          <w:szCs w:val="24"/>
        </w:rPr>
        <w:t xml:space="preserve"> Главе поселка имени К.Либкнехта Курчатовского района </w:t>
      </w:r>
      <w:r w:rsidR="006B2570">
        <w:rPr>
          <w:rFonts w:ascii="Times New Roman" w:hAnsi="Times New Roman" w:cs="Times New Roman"/>
          <w:sz w:val="24"/>
          <w:szCs w:val="24"/>
        </w:rPr>
        <w:t>направить</w:t>
      </w:r>
      <w:r w:rsidRPr="00CA1729">
        <w:rPr>
          <w:rFonts w:ascii="Times New Roman" w:hAnsi="Times New Roman" w:cs="Times New Roman"/>
          <w:sz w:val="24"/>
          <w:szCs w:val="24"/>
        </w:rPr>
        <w:t xml:space="preserve"> настоящее Решение в Управлении Минюста России по Курской области в порядке, предусмотренном федеральным законом.</w:t>
      </w:r>
    </w:p>
    <w:p w:rsidR="00CA1729" w:rsidRPr="00CA1729" w:rsidRDefault="00CA1729" w:rsidP="0024504A">
      <w:pPr>
        <w:spacing w:after="0" w:line="240" w:lineRule="auto"/>
        <w:ind w:firstLine="709"/>
        <w:jc w:val="both"/>
        <w:rPr>
          <w:rFonts w:ascii="Times New Roman" w:hAnsi="Times New Roman" w:cs="Times New Roman"/>
          <w:sz w:val="24"/>
          <w:szCs w:val="24"/>
        </w:rPr>
      </w:pPr>
      <w:r w:rsidRPr="00CA1729">
        <w:rPr>
          <w:rFonts w:ascii="Times New Roman" w:hAnsi="Times New Roman" w:cs="Times New Roman"/>
          <w:b/>
          <w:sz w:val="24"/>
          <w:szCs w:val="24"/>
        </w:rPr>
        <w:t>3.</w:t>
      </w:r>
      <w:r w:rsidRPr="00CA1729">
        <w:rPr>
          <w:rFonts w:ascii="Times New Roman" w:hAnsi="Times New Roman" w:cs="Times New Roman"/>
          <w:sz w:val="24"/>
          <w:szCs w:val="24"/>
        </w:rPr>
        <w:t xml:space="preserve"> </w:t>
      </w:r>
      <w:r w:rsidR="006B2570">
        <w:rPr>
          <w:rFonts w:ascii="Times New Roman" w:hAnsi="Times New Roman" w:cs="Times New Roman"/>
          <w:sz w:val="24"/>
          <w:szCs w:val="24"/>
        </w:rPr>
        <w:t xml:space="preserve">Обнародовать настоящее Решение </w:t>
      </w:r>
      <w:r w:rsidRPr="00CA1729">
        <w:rPr>
          <w:rFonts w:ascii="Times New Roman" w:hAnsi="Times New Roman" w:cs="Times New Roman"/>
          <w:sz w:val="24"/>
          <w:szCs w:val="24"/>
        </w:rPr>
        <w:t xml:space="preserve">после его </w:t>
      </w:r>
      <w:r w:rsidR="006B2570">
        <w:rPr>
          <w:rFonts w:ascii="Times New Roman" w:hAnsi="Times New Roman" w:cs="Times New Roman"/>
          <w:sz w:val="24"/>
          <w:szCs w:val="24"/>
        </w:rPr>
        <w:t xml:space="preserve">государственной регистрации на двух </w:t>
      </w:r>
      <w:r w:rsidRPr="00CA1729">
        <w:rPr>
          <w:rFonts w:ascii="Times New Roman" w:hAnsi="Times New Roman" w:cs="Times New Roman"/>
          <w:sz w:val="24"/>
          <w:szCs w:val="24"/>
        </w:rPr>
        <w:t>информационных стендах, расположенных:</w:t>
      </w:r>
    </w:p>
    <w:p w:rsidR="00CA1729" w:rsidRPr="00CA1729" w:rsidRDefault="006B2570" w:rsidP="002450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 й </w:t>
      </w:r>
      <w:r w:rsidR="00CA1729" w:rsidRPr="00CA1729">
        <w:rPr>
          <w:rFonts w:ascii="Times New Roman" w:hAnsi="Times New Roman" w:cs="Times New Roman"/>
          <w:sz w:val="24"/>
          <w:szCs w:val="24"/>
        </w:rPr>
        <w:t>- в здании администрации поселка имени К.Либкнехта</w:t>
      </w:r>
      <w:r>
        <w:rPr>
          <w:rFonts w:ascii="Times New Roman" w:hAnsi="Times New Roman" w:cs="Times New Roman"/>
          <w:sz w:val="24"/>
          <w:szCs w:val="24"/>
        </w:rPr>
        <w:t xml:space="preserve">, ул. </w:t>
      </w:r>
      <w:r w:rsidR="00CA1729" w:rsidRPr="00CA1729">
        <w:rPr>
          <w:rFonts w:ascii="Times New Roman" w:hAnsi="Times New Roman" w:cs="Times New Roman"/>
          <w:sz w:val="24"/>
          <w:szCs w:val="24"/>
        </w:rPr>
        <w:t>З.Х.Суворова д. 7а</w:t>
      </w:r>
      <w:r>
        <w:rPr>
          <w:rFonts w:ascii="Times New Roman" w:hAnsi="Times New Roman" w:cs="Times New Roman"/>
          <w:sz w:val="24"/>
          <w:szCs w:val="24"/>
        </w:rPr>
        <w:t>,</w:t>
      </w:r>
    </w:p>
    <w:p w:rsidR="00CA1729" w:rsidRPr="006B2570" w:rsidRDefault="006B2570" w:rsidP="002450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 й </w:t>
      </w:r>
      <w:r w:rsidR="00CA1729" w:rsidRPr="00CA1729">
        <w:rPr>
          <w:rFonts w:ascii="Times New Roman" w:hAnsi="Times New Roman" w:cs="Times New Roman"/>
          <w:sz w:val="24"/>
          <w:szCs w:val="24"/>
        </w:rPr>
        <w:t>- в здании МКУК «</w:t>
      </w:r>
      <w:r w:rsidR="00D07AE0">
        <w:rPr>
          <w:rFonts w:ascii="Times New Roman" w:hAnsi="Times New Roman" w:cs="Times New Roman"/>
          <w:sz w:val="24"/>
          <w:szCs w:val="24"/>
        </w:rPr>
        <w:t xml:space="preserve">Дом культуры </w:t>
      </w:r>
      <w:r w:rsidR="00CA1729" w:rsidRPr="00CA1729">
        <w:rPr>
          <w:rFonts w:ascii="Times New Roman" w:hAnsi="Times New Roman" w:cs="Times New Roman"/>
          <w:sz w:val="24"/>
          <w:szCs w:val="24"/>
        </w:rPr>
        <w:t>поселка имени К.Либкнехта»</w:t>
      </w:r>
      <w:r>
        <w:rPr>
          <w:rFonts w:ascii="Times New Roman" w:hAnsi="Times New Roman" w:cs="Times New Roman"/>
          <w:sz w:val="24"/>
          <w:szCs w:val="24"/>
        </w:rPr>
        <w:t xml:space="preserve">, ул. </w:t>
      </w:r>
      <w:r w:rsidR="00F233B8">
        <w:rPr>
          <w:rFonts w:ascii="Times New Roman" w:hAnsi="Times New Roman" w:cs="Times New Roman"/>
          <w:sz w:val="24"/>
          <w:szCs w:val="24"/>
        </w:rPr>
        <w:t>Совхозная</w:t>
      </w:r>
      <w:r>
        <w:rPr>
          <w:rFonts w:ascii="Times New Roman" w:hAnsi="Times New Roman" w:cs="Times New Roman"/>
          <w:sz w:val="24"/>
          <w:szCs w:val="24"/>
        </w:rPr>
        <w:t>, а также о</w:t>
      </w:r>
      <w:r w:rsidR="00CA1729" w:rsidRPr="00CA1729">
        <w:rPr>
          <w:rFonts w:ascii="Times New Roman" w:hAnsi="Times New Roman" w:cs="Times New Roman"/>
          <w:sz w:val="24"/>
          <w:szCs w:val="24"/>
        </w:rPr>
        <w:t xml:space="preserve">публиковать </w:t>
      </w:r>
      <w:r>
        <w:rPr>
          <w:rFonts w:ascii="Times New Roman" w:hAnsi="Times New Roman" w:cs="Times New Roman"/>
          <w:sz w:val="24"/>
          <w:szCs w:val="24"/>
        </w:rPr>
        <w:t xml:space="preserve">его текст </w:t>
      </w:r>
      <w:r w:rsidR="00CA1729" w:rsidRPr="00CA1729">
        <w:rPr>
          <w:rFonts w:ascii="Times New Roman" w:hAnsi="Times New Roman" w:cs="Times New Roman"/>
          <w:sz w:val="24"/>
          <w:szCs w:val="24"/>
        </w:rPr>
        <w:t xml:space="preserve"> на официальном сайте муниципального образования «поселок имени К.Либкнехта» Курчатовского района</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Курск</w:t>
      </w:r>
      <w:bookmarkEnd w:id="0"/>
      <w:r>
        <w:rPr>
          <w:rFonts w:ascii="Times New Roman" w:hAnsi="Times New Roman" w:cs="Times New Roman"/>
          <w:sz w:val="24"/>
          <w:szCs w:val="24"/>
        </w:rPr>
        <w:t>ой области</w:t>
      </w:r>
      <w:r w:rsidR="00CA1729" w:rsidRPr="00CA1729">
        <w:rPr>
          <w:rFonts w:ascii="Times New Roman" w:hAnsi="Times New Roman" w:cs="Times New Roman"/>
          <w:sz w:val="24"/>
          <w:szCs w:val="24"/>
        </w:rPr>
        <w:t xml:space="preserve"> </w:t>
      </w:r>
      <w:r>
        <w:rPr>
          <w:rFonts w:ascii="Times New Roman" w:hAnsi="Times New Roman" w:cs="Times New Roman"/>
          <w:sz w:val="24"/>
          <w:szCs w:val="24"/>
        </w:rPr>
        <w:t>(</w:t>
      </w:r>
      <w:r w:rsidRPr="006B2570">
        <w:rPr>
          <w:rFonts w:ascii="Times New Roman" w:hAnsi="Times New Roman" w:cs="Times New Roman"/>
          <w:color w:val="0066FF"/>
          <w:sz w:val="24"/>
          <w:szCs w:val="24"/>
          <w:lang w:val="en-US"/>
        </w:rPr>
        <w:t>http</w:t>
      </w:r>
      <w:r w:rsidRPr="006B2570">
        <w:rPr>
          <w:rFonts w:ascii="Times New Roman" w:hAnsi="Times New Roman" w:cs="Times New Roman"/>
          <w:color w:val="0066FF"/>
          <w:sz w:val="24"/>
          <w:szCs w:val="24"/>
        </w:rPr>
        <w:t>://поселок-</w:t>
      </w:r>
      <w:proofErr w:type="spellStart"/>
      <w:r w:rsidRPr="006B2570">
        <w:rPr>
          <w:rFonts w:ascii="Times New Roman" w:hAnsi="Times New Roman" w:cs="Times New Roman"/>
          <w:color w:val="0066FF"/>
          <w:sz w:val="24"/>
          <w:szCs w:val="24"/>
        </w:rPr>
        <w:t>клибкнехта</w:t>
      </w:r>
      <w:proofErr w:type="gramStart"/>
      <w:r w:rsidRPr="006B2570">
        <w:rPr>
          <w:rFonts w:ascii="Times New Roman" w:hAnsi="Times New Roman" w:cs="Times New Roman"/>
          <w:color w:val="0066FF"/>
          <w:sz w:val="24"/>
          <w:szCs w:val="24"/>
        </w:rPr>
        <w:t>.р</w:t>
      </w:r>
      <w:proofErr w:type="gramEnd"/>
      <w:r w:rsidRPr="006B2570">
        <w:rPr>
          <w:rFonts w:ascii="Times New Roman" w:hAnsi="Times New Roman" w:cs="Times New Roman"/>
          <w:color w:val="0066FF"/>
          <w:sz w:val="24"/>
          <w:szCs w:val="24"/>
        </w:rPr>
        <w:t>ф</w:t>
      </w:r>
      <w:proofErr w:type="spellEnd"/>
      <w:r w:rsidRPr="006B2570">
        <w:rPr>
          <w:rFonts w:ascii="Times New Roman" w:hAnsi="Times New Roman" w:cs="Times New Roman"/>
          <w:color w:val="0066FF"/>
          <w:sz w:val="24"/>
          <w:szCs w:val="24"/>
        </w:rPr>
        <w:t>/</w:t>
      </w:r>
      <w:r>
        <w:rPr>
          <w:rFonts w:ascii="Times New Roman" w:hAnsi="Times New Roman" w:cs="Times New Roman"/>
          <w:color w:val="0066FF"/>
          <w:sz w:val="24"/>
          <w:szCs w:val="24"/>
        </w:rPr>
        <w:t>)</w:t>
      </w:r>
    </w:p>
    <w:p w:rsidR="00CA1729" w:rsidRPr="00CA1729" w:rsidRDefault="00CA1729" w:rsidP="0024504A">
      <w:pPr>
        <w:spacing w:after="0" w:line="240" w:lineRule="auto"/>
        <w:ind w:firstLine="709"/>
        <w:jc w:val="both"/>
        <w:rPr>
          <w:rFonts w:ascii="Times New Roman" w:hAnsi="Times New Roman" w:cs="Times New Roman"/>
          <w:sz w:val="24"/>
          <w:szCs w:val="24"/>
        </w:rPr>
      </w:pPr>
      <w:r w:rsidRPr="00CA1729">
        <w:rPr>
          <w:rFonts w:ascii="Times New Roman" w:hAnsi="Times New Roman" w:cs="Times New Roman"/>
          <w:b/>
          <w:sz w:val="24"/>
          <w:szCs w:val="24"/>
        </w:rPr>
        <w:t>4.</w:t>
      </w:r>
      <w:r w:rsidRPr="00CA1729">
        <w:rPr>
          <w:rFonts w:ascii="Times New Roman" w:hAnsi="Times New Roman" w:cs="Times New Roman"/>
          <w:sz w:val="24"/>
          <w:szCs w:val="24"/>
        </w:rPr>
        <w:t xml:space="preserve"> Настоящее Решение вступает в силу после его официального опубликования (обнародования) после его государственной регистрации, за исключением пункта 2</w:t>
      </w:r>
      <w:r w:rsidR="006B2570">
        <w:rPr>
          <w:rFonts w:ascii="Times New Roman" w:hAnsi="Times New Roman" w:cs="Times New Roman"/>
          <w:sz w:val="24"/>
          <w:szCs w:val="24"/>
        </w:rPr>
        <w:t>,</w:t>
      </w:r>
      <w:r w:rsidRPr="00CA1729">
        <w:rPr>
          <w:rFonts w:ascii="Times New Roman" w:hAnsi="Times New Roman" w:cs="Times New Roman"/>
          <w:sz w:val="24"/>
          <w:szCs w:val="24"/>
        </w:rPr>
        <w:t xml:space="preserve"> который вступает в силу со дня подписания</w:t>
      </w:r>
      <w:r w:rsidR="006B2570">
        <w:rPr>
          <w:rFonts w:ascii="Times New Roman" w:hAnsi="Times New Roman" w:cs="Times New Roman"/>
          <w:sz w:val="24"/>
          <w:szCs w:val="24"/>
        </w:rPr>
        <w:t xml:space="preserve"> настоящего Решения.</w:t>
      </w:r>
    </w:p>
    <w:p w:rsidR="00082CF6" w:rsidRPr="00082CF6" w:rsidRDefault="00082CF6" w:rsidP="00082CF6">
      <w:pPr>
        <w:spacing w:after="0" w:line="240" w:lineRule="auto"/>
        <w:jc w:val="both"/>
        <w:rPr>
          <w:rFonts w:ascii="Times New Roman" w:hAnsi="Times New Roman" w:cs="Times New Roman"/>
          <w:sz w:val="24"/>
        </w:rPr>
      </w:pPr>
    </w:p>
    <w:p w:rsidR="00082CF6" w:rsidRPr="00082CF6" w:rsidRDefault="00082CF6" w:rsidP="00082CF6">
      <w:pPr>
        <w:spacing w:after="0" w:line="240" w:lineRule="auto"/>
        <w:jc w:val="both"/>
        <w:rPr>
          <w:rFonts w:ascii="Times New Roman" w:hAnsi="Times New Roman" w:cs="Times New Roman"/>
          <w:sz w:val="24"/>
        </w:rPr>
      </w:pPr>
    </w:p>
    <w:p w:rsidR="00082CF6" w:rsidRPr="00082CF6" w:rsidRDefault="00082CF6" w:rsidP="00082CF6">
      <w:pPr>
        <w:spacing w:after="0" w:line="240" w:lineRule="auto"/>
        <w:jc w:val="both"/>
        <w:rPr>
          <w:rFonts w:ascii="Times New Roman" w:hAnsi="Times New Roman" w:cs="Times New Roman"/>
          <w:sz w:val="24"/>
        </w:rPr>
      </w:pPr>
    </w:p>
    <w:p w:rsidR="00082CF6" w:rsidRPr="00082CF6" w:rsidRDefault="00082CF6" w:rsidP="00082CF6">
      <w:pPr>
        <w:spacing w:after="0" w:line="240" w:lineRule="auto"/>
        <w:jc w:val="both"/>
        <w:rPr>
          <w:rFonts w:ascii="Times New Roman" w:hAnsi="Times New Roman" w:cs="Times New Roman"/>
          <w:sz w:val="24"/>
        </w:rPr>
      </w:pPr>
      <w:r w:rsidRPr="00082CF6">
        <w:rPr>
          <w:rFonts w:ascii="Times New Roman" w:hAnsi="Times New Roman" w:cs="Times New Roman"/>
          <w:sz w:val="24"/>
        </w:rPr>
        <w:t xml:space="preserve">Председатель Собрания депутатов </w:t>
      </w:r>
    </w:p>
    <w:p w:rsidR="00082CF6" w:rsidRPr="00082CF6" w:rsidRDefault="00082CF6" w:rsidP="00082CF6">
      <w:pPr>
        <w:spacing w:after="0" w:line="240" w:lineRule="auto"/>
        <w:jc w:val="both"/>
        <w:rPr>
          <w:rFonts w:ascii="Times New Roman" w:hAnsi="Times New Roman" w:cs="Times New Roman"/>
          <w:sz w:val="24"/>
        </w:rPr>
      </w:pPr>
      <w:r w:rsidRPr="00082CF6">
        <w:rPr>
          <w:rFonts w:ascii="Times New Roman" w:hAnsi="Times New Roman" w:cs="Times New Roman"/>
          <w:sz w:val="24"/>
        </w:rPr>
        <w:t>Поселка имени К.Либкнехта Курчатовского района                                    О.Г. Каракулина</w:t>
      </w:r>
    </w:p>
    <w:p w:rsidR="00082CF6" w:rsidRPr="00082CF6" w:rsidRDefault="00082CF6" w:rsidP="00082CF6">
      <w:pPr>
        <w:spacing w:after="0" w:line="240" w:lineRule="auto"/>
        <w:jc w:val="both"/>
        <w:rPr>
          <w:rFonts w:ascii="Times New Roman" w:hAnsi="Times New Roman" w:cs="Times New Roman"/>
          <w:sz w:val="24"/>
        </w:rPr>
      </w:pPr>
    </w:p>
    <w:p w:rsidR="00082CF6" w:rsidRPr="00082CF6" w:rsidRDefault="00082CF6" w:rsidP="00082CF6">
      <w:pPr>
        <w:spacing w:after="0" w:line="240" w:lineRule="auto"/>
        <w:jc w:val="both"/>
        <w:rPr>
          <w:rFonts w:ascii="Times New Roman" w:hAnsi="Times New Roman" w:cs="Times New Roman"/>
          <w:sz w:val="24"/>
        </w:rPr>
      </w:pPr>
    </w:p>
    <w:p w:rsidR="00082CF6" w:rsidRPr="00082CF6" w:rsidRDefault="00082CF6" w:rsidP="00082CF6">
      <w:pPr>
        <w:spacing w:after="0" w:line="240" w:lineRule="auto"/>
        <w:jc w:val="both"/>
        <w:rPr>
          <w:rFonts w:ascii="Times New Roman" w:hAnsi="Times New Roman" w:cs="Times New Roman"/>
          <w:sz w:val="24"/>
        </w:rPr>
      </w:pPr>
    </w:p>
    <w:p w:rsidR="00082CF6" w:rsidRPr="00082CF6" w:rsidRDefault="00082CF6" w:rsidP="00082CF6">
      <w:pPr>
        <w:spacing w:after="0" w:line="240" w:lineRule="auto"/>
        <w:jc w:val="both"/>
        <w:rPr>
          <w:rFonts w:ascii="Times New Roman" w:hAnsi="Times New Roman" w:cs="Times New Roman"/>
          <w:sz w:val="24"/>
        </w:rPr>
      </w:pPr>
      <w:r w:rsidRPr="00082CF6">
        <w:rPr>
          <w:rFonts w:ascii="Times New Roman" w:hAnsi="Times New Roman" w:cs="Times New Roman"/>
          <w:sz w:val="24"/>
        </w:rPr>
        <w:t>Глава поселка имени К.Либкнехта</w:t>
      </w:r>
    </w:p>
    <w:p w:rsidR="00082CF6" w:rsidRPr="00082CF6" w:rsidRDefault="00082CF6" w:rsidP="00082CF6">
      <w:pPr>
        <w:spacing w:after="0" w:line="240" w:lineRule="auto"/>
        <w:jc w:val="both"/>
        <w:rPr>
          <w:rFonts w:ascii="Times New Roman" w:hAnsi="Times New Roman" w:cs="Times New Roman"/>
          <w:b/>
          <w:sz w:val="24"/>
        </w:rPr>
      </w:pPr>
      <w:r w:rsidRPr="00082CF6">
        <w:rPr>
          <w:rFonts w:ascii="Times New Roman" w:hAnsi="Times New Roman" w:cs="Times New Roman"/>
          <w:sz w:val="24"/>
        </w:rPr>
        <w:t>Курчатовского района                                                                                            А.М.Туточкин</w:t>
      </w:r>
    </w:p>
    <w:p w:rsidR="00CA1729" w:rsidRPr="00CA1729" w:rsidRDefault="00CA1729" w:rsidP="00082CF6">
      <w:pPr>
        <w:pStyle w:val="ConsNormal"/>
        <w:widowControl/>
        <w:ind w:right="0" w:firstLine="0"/>
        <w:jc w:val="both"/>
        <w:rPr>
          <w:rFonts w:ascii="Times New Roman" w:hAnsi="Times New Roman"/>
          <w:sz w:val="24"/>
          <w:szCs w:val="24"/>
        </w:rPr>
      </w:pPr>
    </w:p>
    <w:sectPr w:rsidR="00CA1729" w:rsidRPr="00CA1729" w:rsidSect="00715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4DB4"/>
    <w:multiLevelType w:val="multilevel"/>
    <w:tmpl w:val="E41A7142"/>
    <w:lvl w:ilvl="0">
      <w:start w:val="1"/>
      <w:numFmt w:val="decimal"/>
      <w:lvlText w:val="%1."/>
      <w:lvlJc w:val="left"/>
      <w:pPr>
        <w:ind w:left="1692" w:hanging="984"/>
      </w:pPr>
      <w:rPr>
        <w:rFonts w:ascii="Times New Roman" w:eastAsiaTheme="minorHAnsi" w:hAnsi="Times New Roman" w:cs="Times New Roman"/>
        <w:b/>
      </w:rPr>
    </w:lvl>
    <w:lvl w:ilvl="1">
      <w:start w:val="1"/>
      <w:numFmt w:val="decimal"/>
      <w:isLgl/>
      <w:lvlText w:val="%1.%2."/>
      <w:lvlJc w:val="left"/>
      <w:pPr>
        <w:ind w:left="1200" w:hanging="492"/>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432E71F8"/>
    <w:multiLevelType w:val="hybridMultilevel"/>
    <w:tmpl w:val="6D247F58"/>
    <w:lvl w:ilvl="0" w:tplc="2AFEAD8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D023B6"/>
    <w:multiLevelType w:val="hybridMultilevel"/>
    <w:tmpl w:val="3E28F4BC"/>
    <w:lvl w:ilvl="0" w:tplc="B2CA8F0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B20B96"/>
    <w:rsid w:val="00002BC5"/>
    <w:rsid w:val="00006141"/>
    <w:rsid w:val="0001186A"/>
    <w:rsid w:val="00052819"/>
    <w:rsid w:val="00070479"/>
    <w:rsid w:val="00074032"/>
    <w:rsid w:val="00074FDE"/>
    <w:rsid w:val="00082CF6"/>
    <w:rsid w:val="0008724F"/>
    <w:rsid w:val="000A1C15"/>
    <w:rsid w:val="000B584B"/>
    <w:rsid w:val="000D0DC6"/>
    <w:rsid w:val="000D5D3F"/>
    <w:rsid w:val="000D6248"/>
    <w:rsid w:val="000E7260"/>
    <w:rsid w:val="000F770F"/>
    <w:rsid w:val="00111A17"/>
    <w:rsid w:val="00111AD9"/>
    <w:rsid w:val="001450DE"/>
    <w:rsid w:val="00156964"/>
    <w:rsid w:val="00165091"/>
    <w:rsid w:val="00167434"/>
    <w:rsid w:val="001802C8"/>
    <w:rsid w:val="001818C6"/>
    <w:rsid w:val="001950FB"/>
    <w:rsid w:val="001B3846"/>
    <w:rsid w:val="001B4F92"/>
    <w:rsid w:val="001E5D77"/>
    <w:rsid w:val="001F1E0F"/>
    <w:rsid w:val="001F3933"/>
    <w:rsid w:val="0020477A"/>
    <w:rsid w:val="00215F6C"/>
    <w:rsid w:val="00234DE1"/>
    <w:rsid w:val="00236E55"/>
    <w:rsid w:val="0024504A"/>
    <w:rsid w:val="00246677"/>
    <w:rsid w:val="00275D5A"/>
    <w:rsid w:val="0028251A"/>
    <w:rsid w:val="00282E93"/>
    <w:rsid w:val="00293B94"/>
    <w:rsid w:val="002B3625"/>
    <w:rsid w:val="002D54BD"/>
    <w:rsid w:val="002E63C3"/>
    <w:rsid w:val="002F3658"/>
    <w:rsid w:val="002F7208"/>
    <w:rsid w:val="00305C6E"/>
    <w:rsid w:val="003222A9"/>
    <w:rsid w:val="00365FC9"/>
    <w:rsid w:val="00390F51"/>
    <w:rsid w:val="00392FB1"/>
    <w:rsid w:val="003D03FD"/>
    <w:rsid w:val="004125FA"/>
    <w:rsid w:val="00453174"/>
    <w:rsid w:val="004603DA"/>
    <w:rsid w:val="00480371"/>
    <w:rsid w:val="004836BC"/>
    <w:rsid w:val="00493822"/>
    <w:rsid w:val="004E1ED9"/>
    <w:rsid w:val="004E3E39"/>
    <w:rsid w:val="004F5E50"/>
    <w:rsid w:val="00511F67"/>
    <w:rsid w:val="00524D1E"/>
    <w:rsid w:val="005346B2"/>
    <w:rsid w:val="00565ECD"/>
    <w:rsid w:val="00593694"/>
    <w:rsid w:val="005B0CFD"/>
    <w:rsid w:val="005B2F26"/>
    <w:rsid w:val="005C02DA"/>
    <w:rsid w:val="005C0634"/>
    <w:rsid w:val="005D6ABF"/>
    <w:rsid w:val="005E0E85"/>
    <w:rsid w:val="00605695"/>
    <w:rsid w:val="00691838"/>
    <w:rsid w:val="006A70B8"/>
    <w:rsid w:val="006B2570"/>
    <w:rsid w:val="006C161E"/>
    <w:rsid w:val="006F5C09"/>
    <w:rsid w:val="007151DF"/>
    <w:rsid w:val="0072393E"/>
    <w:rsid w:val="0073329C"/>
    <w:rsid w:val="00752D09"/>
    <w:rsid w:val="00776C68"/>
    <w:rsid w:val="0078293F"/>
    <w:rsid w:val="007D25A6"/>
    <w:rsid w:val="007D3027"/>
    <w:rsid w:val="00831BB7"/>
    <w:rsid w:val="008543BE"/>
    <w:rsid w:val="00860375"/>
    <w:rsid w:val="00871570"/>
    <w:rsid w:val="00872B93"/>
    <w:rsid w:val="00874966"/>
    <w:rsid w:val="0088784E"/>
    <w:rsid w:val="00897B10"/>
    <w:rsid w:val="008B598D"/>
    <w:rsid w:val="008C264F"/>
    <w:rsid w:val="008C5B3B"/>
    <w:rsid w:val="008E3604"/>
    <w:rsid w:val="008E37D7"/>
    <w:rsid w:val="009053F4"/>
    <w:rsid w:val="00915E98"/>
    <w:rsid w:val="0094586E"/>
    <w:rsid w:val="00982360"/>
    <w:rsid w:val="009A2340"/>
    <w:rsid w:val="009C4662"/>
    <w:rsid w:val="00A01D86"/>
    <w:rsid w:val="00A02908"/>
    <w:rsid w:val="00A270B4"/>
    <w:rsid w:val="00A307E4"/>
    <w:rsid w:val="00A71D4A"/>
    <w:rsid w:val="00A82D3C"/>
    <w:rsid w:val="00AA26C1"/>
    <w:rsid w:val="00AA7575"/>
    <w:rsid w:val="00AC6084"/>
    <w:rsid w:val="00AD37C0"/>
    <w:rsid w:val="00AE27FC"/>
    <w:rsid w:val="00AF3A73"/>
    <w:rsid w:val="00B1225A"/>
    <w:rsid w:val="00B20B96"/>
    <w:rsid w:val="00B25AEB"/>
    <w:rsid w:val="00B405D0"/>
    <w:rsid w:val="00B47072"/>
    <w:rsid w:val="00B67113"/>
    <w:rsid w:val="00B67F6E"/>
    <w:rsid w:val="00B73A55"/>
    <w:rsid w:val="00B75857"/>
    <w:rsid w:val="00B75FD9"/>
    <w:rsid w:val="00B77C3C"/>
    <w:rsid w:val="00B80CDC"/>
    <w:rsid w:val="00B85316"/>
    <w:rsid w:val="00BB3A3E"/>
    <w:rsid w:val="00BC6726"/>
    <w:rsid w:val="00BD0141"/>
    <w:rsid w:val="00BD0AA8"/>
    <w:rsid w:val="00C014F2"/>
    <w:rsid w:val="00C22D82"/>
    <w:rsid w:val="00C27015"/>
    <w:rsid w:val="00C55C4B"/>
    <w:rsid w:val="00C77535"/>
    <w:rsid w:val="00CA1729"/>
    <w:rsid w:val="00CD3459"/>
    <w:rsid w:val="00CE5C55"/>
    <w:rsid w:val="00D04C71"/>
    <w:rsid w:val="00D07AE0"/>
    <w:rsid w:val="00D405A9"/>
    <w:rsid w:val="00D914AE"/>
    <w:rsid w:val="00D923C9"/>
    <w:rsid w:val="00DC621D"/>
    <w:rsid w:val="00DD5856"/>
    <w:rsid w:val="00DE57C0"/>
    <w:rsid w:val="00E3733E"/>
    <w:rsid w:val="00E513C4"/>
    <w:rsid w:val="00E6739C"/>
    <w:rsid w:val="00E722F3"/>
    <w:rsid w:val="00E902DD"/>
    <w:rsid w:val="00E924AC"/>
    <w:rsid w:val="00E976CD"/>
    <w:rsid w:val="00EA76C2"/>
    <w:rsid w:val="00EB43D5"/>
    <w:rsid w:val="00ED7153"/>
    <w:rsid w:val="00EE218E"/>
    <w:rsid w:val="00F16666"/>
    <w:rsid w:val="00F17A75"/>
    <w:rsid w:val="00F233B8"/>
    <w:rsid w:val="00F36F2E"/>
    <w:rsid w:val="00F60CE6"/>
    <w:rsid w:val="00F851F0"/>
    <w:rsid w:val="00FB75AD"/>
    <w:rsid w:val="00FC367F"/>
    <w:rsid w:val="00FC3BE1"/>
    <w:rsid w:val="00FD25E9"/>
    <w:rsid w:val="00FD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DF"/>
  </w:style>
  <w:style w:type="paragraph" w:styleId="1">
    <w:name w:val="heading 1"/>
    <w:basedOn w:val="a"/>
    <w:next w:val="a"/>
    <w:link w:val="10"/>
    <w:qFormat/>
    <w:rsid w:val="00CA1729"/>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unhideWhenUsed/>
    <w:qFormat/>
    <w:rsid w:val="00B470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1729"/>
    <w:rPr>
      <w:rFonts w:ascii="Times New Roman" w:eastAsia="Times New Roman" w:hAnsi="Times New Roman" w:cs="Times New Roman"/>
      <w:b/>
      <w:bCs/>
      <w:sz w:val="24"/>
      <w:szCs w:val="24"/>
      <w:lang w:eastAsia="ru-RU"/>
    </w:rPr>
  </w:style>
  <w:style w:type="character" w:customStyle="1" w:styleId="blk">
    <w:name w:val="blk"/>
    <w:basedOn w:val="a0"/>
    <w:rsid w:val="00CA1729"/>
  </w:style>
  <w:style w:type="paragraph" w:customStyle="1" w:styleId="ConsNormal">
    <w:name w:val="ConsNormal"/>
    <w:rsid w:val="00CA1729"/>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styleId="a4">
    <w:name w:val="Hyperlink"/>
    <w:basedOn w:val="a0"/>
    <w:uiPriority w:val="99"/>
    <w:unhideWhenUsed/>
    <w:rsid w:val="00CE5C55"/>
    <w:rPr>
      <w:color w:val="0000FF" w:themeColor="hyperlink"/>
      <w:u w:val="single"/>
    </w:rPr>
  </w:style>
  <w:style w:type="paragraph" w:styleId="a5">
    <w:name w:val="Balloon Text"/>
    <w:basedOn w:val="a"/>
    <w:link w:val="a6"/>
    <w:uiPriority w:val="99"/>
    <w:semiHidden/>
    <w:unhideWhenUsed/>
    <w:rsid w:val="006B2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70"/>
    <w:rPr>
      <w:rFonts w:ascii="Tahoma" w:hAnsi="Tahoma" w:cs="Tahoma"/>
      <w:sz w:val="16"/>
      <w:szCs w:val="16"/>
    </w:rPr>
  </w:style>
  <w:style w:type="character" w:customStyle="1" w:styleId="40">
    <w:name w:val="Заголовок 4 Знак"/>
    <w:basedOn w:val="a0"/>
    <w:link w:val="4"/>
    <w:uiPriority w:val="9"/>
    <w:rsid w:val="00B47072"/>
    <w:rPr>
      <w:rFonts w:asciiTheme="majorHAnsi" w:eastAsiaTheme="majorEastAsia" w:hAnsiTheme="majorHAnsi" w:cstheme="majorBidi"/>
      <w:b/>
      <w:bCs/>
      <w:i/>
      <w:iCs/>
      <w:color w:val="4F81BD" w:themeColor="accent1"/>
    </w:rPr>
  </w:style>
  <w:style w:type="paragraph" w:styleId="a7">
    <w:name w:val="List Paragraph"/>
    <w:basedOn w:val="a"/>
    <w:uiPriority w:val="34"/>
    <w:qFormat/>
    <w:rsid w:val="00111AD9"/>
    <w:pPr>
      <w:ind w:left="720"/>
      <w:contextualSpacing/>
    </w:pPr>
  </w:style>
  <w:style w:type="paragraph" w:customStyle="1" w:styleId="11">
    <w:name w:val="Знак Знак1 Знак Знак Знак Знак"/>
    <w:basedOn w:val="a"/>
    <w:rsid w:val="00082CF6"/>
    <w:pPr>
      <w:spacing w:after="160" w:line="240" w:lineRule="exact"/>
    </w:pPr>
    <w:rPr>
      <w:rFonts w:ascii="Verdana" w:eastAsia="Times New Roman" w:hAnsi="Verdana" w:cs="Times New Roman"/>
      <w:sz w:val="20"/>
      <w:szCs w:val="20"/>
      <w:lang w:val="en-US"/>
    </w:rPr>
  </w:style>
  <w:style w:type="paragraph" w:customStyle="1" w:styleId="Heading">
    <w:name w:val="Heading"/>
    <w:rsid w:val="00082CF6"/>
    <w:pPr>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1729"/>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1729"/>
    <w:rPr>
      <w:rFonts w:ascii="Times New Roman" w:eastAsia="Times New Roman" w:hAnsi="Times New Roman" w:cs="Times New Roman"/>
      <w:b/>
      <w:bCs/>
      <w:sz w:val="24"/>
      <w:szCs w:val="24"/>
      <w:lang w:eastAsia="ru-RU"/>
    </w:rPr>
  </w:style>
  <w:style w:type="character" w:customStyle="1" w:styleId="blk">
    <w:name w:val="blk"/>
    <w:basedOn w:val="a0"/>
    <w:rsid w:val="00CA1729"/>
  </w:style>
  <w:style w:type="paragraph" w:customStyle="1" w:styleId="ConsNormal">
    <w:name w:val="ConsNormal"/>
    <w:rsid w:val="00CA1729"/>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styleId="a4">
    <w:name w:val="Hyperlink"/>
    <w:basedOn w:val="a0"/>
    <w:uiPriority w:val="99"/>
    <w:unhideWhenUsed/>
    <w:rsid w:val="00CE5C55"/>
    <w:rPr>
      <w:color w:val="0000FF" w:themeColor="hyperlink"/>
      <w:u w:val="single"/>
    </w:rPr>
  </w:style>
  <w:style w:type="paragraph" w:styleId="a5">
    <w:name w:val="Balloon Text"/>
    <w:basedOn w:val="a"/>
    <w:link w:val="a6"/>
    <w:uiPriority w:val="99"/>
    <w:semiHidden/>
    <w:unhideWhenUsed/>
    <w:rsid w:val="006B2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2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636D-EDDC-4FE8-972A-CBFF347C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3</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25</cp:revision>
  <cp:lastPrinted>2021-11-09T13:17:00Z</cp:lastPrinted>
  <dcterms:created xsi:type="dcterms:W3CDTF">2017-11-15T08:34:00Z</dcterms:created>
  <dcterms:modified xsi:type="dcterms:W3CDTF">2021-11-09T13:17:00Z</dcterms:modified>
</cp:coreProperties>
</file>