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B3" w:rsidRDefault="00AD2CB3"/>
    <w:p w:rsidR="00AD2CB3" w:rsidRDefault="00AD2CB3"/>
    <w:p w:rsidR="00CF5F9C" w:rsidRPr="00CF5F9C" w:rsidRDefault="00CF5F9C" w:rsidP="00CF5F9C">
      <w:pPr>
        <w:tabs>
          <w:tab w:val="center" w:pos="4561"/>
          <w:tab w:val="left" w:pos="7230"/>
        </w:tabs>
        <w:suppressAutoHyphens w:val="0"/>
        <w:spacing w:line="276" w:lineRule="auto"/>
        <w:outlineLvl w:val="0"/>
        <w:rPr>
          <w:rFonts w:eastAsia="Calibri"/>
          <w:b/>
          <w:sz w:val="28"/>
          <w:szCs w:val="28"/>
          <w:lang w:eastAsia="en-US"/>
        </w:rPr>
      </w:pPr>
      <w:r w:rsidRPr="00CF5F9C">
        <w:rPr>
          <w:rFonts w:eastAsia="Calibri"/>
          <w:b/>
          <w:sz w:val="28"/>
          <w:szCs w:val="28"/>
          <w:lang w:eastAsia="en-US"/>
        </w:rPr>
        <w:t xml:space="preserve">                                           АДМИНИСТРАЦИЯ</w:t>
      </w:r>
      <w:r w:rsidRPr="00CF5F9C">
        <w:rPr>
          <w:rFonts w:eastAsia="Calibri"/>
          <w:b/>
          <w:sz w:val="28"/>
          <w:szCs w:val="28"/>
          <w:lang w:eastAsia="en-US"/>
        </w:rPr>
        <w:tab/>
      </w:r>
    </w:p>
    <w:p w:rsidR="00CF5F9C" w:rsidRPr="00CF5F9C" w:rsidRDefault="00CF5F9C" w:rsidP="00CF5F9C">
      <w:pPr>
        <w:suppressAutoHyphens w:val="0"/>
        <w:spacing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CF5F9C">
        <w:rPr>
          <w:rFonts w:eastAsia="Calibri"/>
          <w:b/>
          <w:sz w:val="28"/>
          <w:szCs w:val="28"/>
          <w:lang w:eastAsia="en-US"/>
        </w:rPr>
        <w:t>ПОСЕЛКА ИМЕНИ К.ЛИБКНЕХТА</w:t>
      </w:r>
    </w:p>
    <w:p w:rsidR="00CF5F9C" w:rsidRPr="00CF5F9C" w:rsidRDefault="00CF5F9C" w:rsidP="00CF5F9C">
      <w:pPr>
        <w:suppressAutoHyphens w:val="0"/>
        <w:spacing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CF5F9C">
        <w:rPr>
          <w:rFonts w:eastAsia="Calibri"/>
          <w:b/>
          <w:sz w:val="28"/>
          <w:szCs w:val="28"/>
          <w:lang w:eastAsia="en-US"/>
        </w:rPr>
        <w:t>КУРЧАТОВСКОГО РАЙОНА КУРСКОЙ ОБЛАСТИ</w:t>
      </w:r>
    </w:p>
    <w:p w:rsidR="00CF5F9C" w:rsidRPr="00CF5F9C" w:rsidRDefault="00CF5F9C" w:rsidP="00CF5F9C">
      <w:pPr>
        <w:suppressAutoHyphens w:val="0"/>
        <w:spacing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CF5F9C" w:rsidRPr="00CF5F9C" w:rsidRDefault="00CF5F9C" w:rsidP="00CF5F9C">
      <w:pPr>
        <w:suppressAutoHyphens w:val="0"/>
        <w:spacing w:line="276" w:lineRule="auto"/>
        <w:outlineLvl w:val="0"/>
        <w:rPr>
          <w:rFonts w:eastAsia="Calibri"/>
          <w:sz w:val="24"/>
          <w:szCs w:val="24"/>
          <w:lang w:eastAsia="en-US"/>
        </w:rPr>
      </w:pPr>
      <w:r w:rsidRPr="00CF5F9C">
        <w:rPr>
          <w:rFonts w:eastAsia="Calibri"/>
          <w:sz w:val="24"/>
          <w:szCs w:val="24"/>
          <w:lang w:eastAsia="en-US"/>
        </w:rPr>
        <w:t>от   26 декабря 2022 года</w:t>
      </w:r>
    </w:p>
    <w:p w:rsidR="00CF5F9C" w:rsidRPr="00CF5F9C" w:rsidRDefault="00CF5F9C" w:rsidP="00CF5F9C">
      <w:pPr>
        <w:suppressAutoHyphens w:val="0"/>
        <w:spacing w:line="276" w:lineRule="auto"/>
        <w:outlineLvl w:val="0"/>
        <w:rPr>
          <w:rFonts w:eastAsia="Calibri"/>
          <w:b/>
          <w:sz w:val="28"/>
          <w:szCs w:val="28"/>
          <w:lang w:eastAsia="en-US"/>
        </w:rPr>
      </w:pPr>
    </w:p>
    <w:p w:rsidR="00CF5F9C" w:rsidRPr="00CF5F9C" w:rsidRDefault="00CF5F9C" w:rsidP="00CF5F9C">
      <w:pPr>
        <w:suppressAutoHyphens w:val="0"/>
        <w:overflowPunct w:val="0"/>
        <w:autoSpaceDE w:val="0"/>
        <w:autoSpaceDN w:val="0"/>
        <w:adjustRightInd w:val="0"/>
        <w:ind w:hanging="142"/>
        <w:jc w:val="center"/>
        <w:rPr>
          <w:b/>
          <w:bCs/>
          <w:sz w:val="28"/>
          <w:szCs w:val="28"/>
          <w:lang w:eastAsia="x-none"/>
        </w:rPr>
      </w:pPr>
      <w:r w:rsidRPr="00CF5F9C">
        <w:rPr>
          <w:b/>
          <w:bCs/>
          <w:sz w:val="28"/>
          <w:szCs w:val="28"/>
          <w:lang w:val="x-none" w:eastAsia="x-none"/>
        </w:rPr>
        <w:t>ПОСТАНОВЛЕНИЕ</w:t>
      </w:r>
      <w:r w:rsidRPr="00CF5F9C">
        <w:rPr>
          <w:b/>
          <w:bCs/>
          <w:sz w:val="28"/>
          <w:szCs w:val="28"/>
          <w:lang w:eastAsia="x-none"/>
        </w:rPr>
        <w:t xml:space="preserve"> № 378</w:t>
      </w:r>
    </w:p>
    <w:p w:rsidR="00CF5F9C" w:rsidRPr="00CF5F9C" w:rsidRDefault="00CF5F9C" w:rsidP="00CF5F9C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  <w:gridCol w:w="160"/>
      </w:tblGrid>
      <w:tr w:rsidR="00CF5F9C" w:rsidRPr="00CF5F9C" w:rsidTr="00B9701D">
        <w:tc>
          <w:tcPr>
            <w:tcW w:w="9408" w:type="dxa"/>
          </w:tcPr>
          <w:p w:rsidR="00CF5F9C" w:rsidRPr="00CF5F9C" w:rsidRDefault="00CF5F9C" w:rsidP="00CF5F9C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5F9C">
              <w:rPr>
                <w:color w:val="000000"/>
                <w:sz w:val="24"/>
                <w:szCs w:val="24"/>
                <w:lang w:eastAsia="ru-RU"/>
              </w:rPr>
              <w:t>Об утверждении Плана проведения</w:t>
            </w:r>
          </w:p>
          <w:p w:rsidR="00CF5F9C" w:rsidRPr="00CF5F9C" w:rsidRDefault="00CF5F9C" w:rsidP="00CF5F9C">
            <w:pPr>
              <w:rPr>
                <w:color w:val="000000"/>
                <w:sz w:val="24"/>
                <w:szCs w:val="24"/>
              </w:rPr>
            </w:pPr>
            <w:r w:rsidRPr="00CF5F9C">
              <w:rPr>
                <w:color w:val="000000"/>
                <w:sz w:val="24"/>
                <w:szCs w:val="24"/>
                <w:lang w:eastAsia="ru-RU"/>
              </w:rPr>
              <w:t xml:space="preserve">плановых проверок </w:t>
            </w:r>
            <w:r w:rsidRPr="00CF5F9C">
              <w:rPr>
                <w:color w:val="000000"/>
                <w:sz w:val="24"/>
                <w:szCs w:val="24"/>
              </w:rPr>
              <w:t>соблюдения трудового</w:t>
            </w:r>
          </w:p>
          <w:p w:rsidR="00CF5F9C" w:rsidRPr="00CF5F9C" w:rsidRDefault="00CF5F9C" w:rsidP="00CF5F9C">
            <w:pPr>
              <w:rPr>
                <w:sz w:val="24"/>
                <w:szCs w:val="24"/>
              </w:rPr>
            </w:pPr>
            <w:r w:rsidRPr="00CF5F9C">
              <w:rPr>
                <w:sz w:val="24"/>
                <w:szCs w:val="24"/>
              </w:rPr>
              <w:t>законодательства и иных нормативных</w:t>
            </w:r>
          </w:p>
          <w:p w:rsidR="00CF5F9C" w:rsidRPr="00CF5F9C" w:rsidRDefault="00CF5F9C" w:rsidP="00CF5F9C">
            <w:pPr>
              <w:rPr>
                <w:sz w:val="24"/>
                <w:szCs w:val="24"/>
              </w:rPr>
            </w:pPr>
            <w:r w:rsidRPr="00CF5F9C">
              <w:rPr>
                <w:sz w:val="24"/>
                <w:szCs w:val="24"/>
              </w:rPr>
              <w:t>правовых актов, содержащих нормы</w:t>
            </w:r>
          </w:p>
          <w:p w:rsidR="00CF5F9C" w:rsidRPr="00CF5F9C" w:rsidRDefault="00CF5F9C" w:rsidP="00CF5F9C">
            <w:pPr>
              <w:rPr>
                <w:sz w:val="24"/>
                <w:szCs w:val="24"/>
              </w:rPr>
            </w:pPr>
            <w:r w:rsidRPr="00CF5F9C">
              <w:rPr>
                <w:sz w:val="24"/>
                <w:szCs w:val="24"/>
              </w:rPr>
              <w:t>трудового права в организациях</w:t>
            </w:r>
            <w:bookmarkStart w:id="0" w:name="_GoBack"/>
            <w:bookmarkEnd w:id="0"/>
          </w:p>
          <w:p w:rsidR="00CF5F9C" w:rsidRPr="00CF5F9C" w:rsidRDefault="00CF5F9C" w:rsidP="00CF5F9C">
            <w:pPr>
              <w:rPr>
                <w:sz w:val="24"/>
                <w:szCs w:val="24"/>
              </w:rPr>
            </w:pPr>
            <w:proofErr w:type="gramStart"/>
            <w:r w:rsidRPr="00CF5F9C">
              <w:rPr>
                <w:sz w:val="24"/>
                <w:szCs w:val="24"/>
              </w:rPr>
              <w:t>подведомственных</w:t>
            </w:r>
            <w:proofErr w:type="gramEnd"/>
            <w:r w:rsidRPr="00CF5F9C">
              <w:rPr>
                <w:sz w:val="24"/>
                <w:szCs w:val="24"/>
              </w:rPr>
              <w:t xml:space="preserve"> Администрации </w:t>
            </w:r>
          </w:p>
          <w:p w:rsidR="00CF5F9C" w:rsidRPr="00CF5F9C" w:rsidRDefault="00CF5F9C" w:rsidP="00CF5F9C">
            <w:pPr>
              <w:rPr>
                <w:sz w:val="24"/>
                <w:szCs w:val="24"/>
              </w:rPr>
            </w:pPr>
            <w:r w:rsidRPr="00CF5F9C">
              <w:rPr>
                <w:sz w:val="24"/>
                <w:szCs w:val="24"/>
              </w:rPr>
              <w:t>Курчатовского района Курской области</w:t>
            </w:r>
          </w:p>
          <w:p w:rsidR="00CF5F9C" w:rsidRPr="00CF5F9C" w:rsidRDefault="00CF5F9C" w:rsidP="00CF5F9C">
            <w:pPr>
              <w:rPr>
                <w:sz w:val="24"/>
                <w:szCs w:val="24"/>
              </w:rPr>
            </w:pPr>
            <w:r w:rsidRPr="00CF5F9C">
              <w:rPr>
                <w:sz w:val="24"/>
                <w:szCs w:val="24"/>
              </w:rPr>
              <w:t>на 2023 год</w:t>
            </w:r>
          </w:p>
          <w:p w:rsidR="00CF5F9C" w:rsidRPr="00CF5F9C" w:rsidRDefault="00CF5F9C" w:rsidP="00CF5F9C">
            <w:pPr>
              <w:rPr>
                <w:sz w:val="24"/>
                <w:szCs w:val="24"/>
              </w:rPr>
            </w:pPr>
          </w:p>
          <w:p w:rsidR="00CF5F9C" w:rsidRPr="00CF5F9C" w:rsidRDefault="00CF5F9C" w:rsidP="00CF5F9C">
            <w:pPr>
              <w:suppressAutoHyphens w:val="0"/>
              <w:jc w:val="both"/>
              <w:rPr>
                <w:sz w:val="24"/>
                <w:szCs w:val="24"/>
              </w:rPr>
            </w:pPr>
            <w:proofErr w:type="gramStart"/>
            <w:r w:rsidRPr="00CF5F9C">
              <w:rPr>
                <w:sz w:val="24"/>
                <w:szCs w:val="24"/>
              </w:rPr>
              <w:t xml:space="preserve">В соответствии со статьей 353.1 Трудового кодекса Российской Федерации,  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постановлением Администрации поселка имени </w:t>
            </w:r>
            <w:proofErr w:type="spellStart"/>
            <w:r w:rsidRPr="00CF5F9C">
              <w:rPr>
                <w:sz w:val="24"/>
                <w:szCs w:val="24"/>
              </w:rPr>
              <w:t>К.Либкнехта</w:t>
            </w:r>
            <w:proofErr w:type="spellEnd"/>
            <w:r w:rsidRPr="00CF5F9C">
              <w:rPr>
                <w:sz w:val="24"/>
                <w:szCs w:val="24"/>
              </w:rPr>
              <w:t xml:space="preserve"> Курчатовского района Курской области от 26.12.2022г. № 377 «</w:t>
            </w:r>
            <w:r w:rsidRPr="00CF5F9C">
              <w:rPr>
                <w:sz w:val="24"/>
                <w:szCs w:val="24"/>
                <w:lang w:eastAsia="ru-RU"/>
              </w:rPr>
              <w:t>Об утверждении Положения о ведомственном контроле за соблюдением трудового законодательства и</w:t>
            </w:r>
            <w:proofErr w:type="gramEnd"/>
            <w:r w:rsidRPr="00CF5F9C">
              <w:rPr>
                <w:sz w:val="24"/>
                <w:szCs w:val="24"/>
                <w:lang w:eastAsia="ru-RU"/>
              </w:rPr>
              <w:t xml:space="preserve"> иных нормативных правовых актов, содержащих нормы трудового права, в подведомственных муниципальных учреждениях муниципального образования «поселок имени </w:t>
            </w:r>
            <w:proofErr w:type="spellStart"/>
            <w:r w:rsidRPr="00CF5F9C">
              <w:rPr>
                <w:sz w:val="24"/>
                <w:szCs w:val="24"/>
                <w:lang w:eastAsia="ru-RU"/>
              </w:rPr>
              <w:t>К.Либкнехта</w:t>
            </w:r>
            <w:proofErr w:type="spellEnd"/>
            <w:r w:rsidRPr="00CF5F9C">
              <w:rPr>
                <w:sz w:val="24"/>
                <w:szCs w:val="24"/>
                <w:lang w:eastAsia="ru-RU"/>
              </w:rPr>
              <w:t>» Курчатовского района Курской области</w:t>
            </w:r>
            <w:r w:rsidRPr="00CF5F9C">
              <w:rPr>
                <w:sz w:val="24"/>
                <w:szCs w:val="24"/>
              </w:rPr>
              <w:t xml:space="preserve">», с целью проведения ведомственного контроля соблюдения трудового законодательства в подведомственных организациях </w:t>
            </w:r>
            <w:r w:rsidRPr="00CF5F9C">
              <w:rPr>
                <w:bCs/>
                <w:color w:val="000000"/>
                <w:kern w:val="32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CF5F9C">
              <w:rPr>
                <w:bCs/>
                <w:kern w:val="32"/>
                <w:sz w:val="28"/>
                <w:szCs w:val="28"/>
                <w:lang w:eastAsia="ru-RU"/>
              </w:rPr>
              <w:t xml:space="preserve">«поселок имени </w:t>
            </w:r>
            <w:proofErr w:type="spellStart"/>
            <w:r w:rsidRPr="00CF5F9C">
              <w:rPr>
                <w:bCs/>
                <w:kern w:val="32"/>
                <w:sz w:val="28"/>
                <w:szCs w:val="28"/>
                <w:lang w:eastAsia="ru-RU"/>
              </w:rPr>
              <w:t>К.Либкнехта</w:t>
            </w:r>
            <w:proofErr w:type="spellEnd"/>
            <w:r w:rsidRPr="00CF5F9C">
              <w:rPr>
                <w:bCs/>
                <w:kern w:val="32"/>
                <w:sz w:val="28"/>
                <w:szCs w:val="28"/>
                <w:lang w:eastAsia="ru-RU"/>
              </w:rPr>
              <w:t xml:space="preserve">» </w:t>
            </w:r>
            <w:r w:rsidRPr="00CF5F9C">
              <w:rPr>
                <w:sz w:val="24"/>
                <w:szCs w:val="24"/>
              </w:rPr>
              <w:t xml:space="preserve"> Курчатовского района Курской области, Администрация </w:t>
            </w:r>
            <w:r w:rsidRPr="00CF5F9C">
              <w:rPr>
                <w:bCs/>
                <w:kern w:val="32"/>
                <w:sz w:val="28"/>
                <w:szCs w:val="28"/>
                <w:lang w:eastAsia="ru-RU"/>
              </w:rPr>
              <w:t xml:space="preserve">поселка имени </w:t>
            </w:r>
            <w:proofErr w:type="spellStart"/>
            <w:r w:rsidRPr="00CF5F9C">
              <w:rPr>
                <w:bCs/>
                <w:kern w:val="32"/>
                <w:sz w:val="28"/>
                <w:szCs w:val="28"/>
                <w:lang w:eastAsia="ru-RU"/>
              </w:rPr>
              <w:t>К.Либкнехта</w:t>
            </w:r>
            <w:proofErr w:type="spellEnd"/>
            <w:r w:rsidRPr="00CF5F9C"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CF5F9C">
              <w:rPr>
                <w:sz w:val="24"/>
                <w:szCs w:val="24"/>
              </w:rPr>
              <w:t xml:space="preserve">Курчатовского района </w:t>
            </w:r>
          </w:p>
          <w:p w:rsidR="00CF5F9C" w:rsidRPr="00CF5F9C" w:rsidRDefault="00CF5F9C" w:rsidP="00CF5F9C">
            <w:pPr>
              <w:suppressAutoHyphens w:val="0"/>
              <w:jc w:val="both"/>
              <w:rPr>
                <w:sz w:val="24"/>
                <w:szCs w:val="24"/>
              </w:rPr>
            </w:pPr>
          </w:p>
          <w:p w:rsidR="00CF5F9C" w:rsidRPr="00CF5F9C" w:rsidRDefault="00CF5F9C" w:rsidP="00CF5F9C">
            <w:pPr>
              <w:keepNext/>
              <w:suppressAutoHyphens w:val="0"/>
              <w:ind w:firstLine="709"/>
              <w:jc w:val="both"/>
              <w:outlineLvl w:val="0"/>
              <w:rPr>
                <w:b/>
                <w:sz w:val="24"/>
                <w:szCs w:val="24"/>
              </w:rPr>
            </w:pPr>
            <w:r w:rsidRPr="00CF5F9C">
              <w:rPr>
                <w:bCs/>
                <w:kern w:val="32"/>
                <w:sz w:val="28"/>
                <w:szCs w:val="32"/>
                <w:lang w:eastAsia="ru-RU"/>
              </w:rPr>
              <w:t xml:space="preserve">                               </w:t>
            </w:r>
            <w:proofErr w:type="gramStart"/>
            <w:r w:rsidRPr="00CF5F9C">
              <w:rPr>
                <w:b/>
                <w:bCs/>
                <w:kern w:val="32"/>
                <w:sz w:val="28"/>
                <w:szCs w:val="32"/>
                <w:lang w:eastAsia="ru-RU"/>
              </w:rPr>
              <w:t>П</w:t>
            </w:r>
            <w:proofErr w:type="gramEnd"/>
            <w:r w:rsidRPr="00CF5F9C">
              <w:rPr>
                <w:b/>
                <w:bCs/>
                <w:kern w:val="32"/>
                <w:sz w:val="28"/>
                <w:szCs w:val="32"/>
                <w:lang w:eastAsia="ru-RU"/>
              </w:rPr>
              <w:t xml:space="preserve"> О С Т А Н О В Л Я Е Т:</w:t>
            </w:r>
          </w:p>
          <w:p w:rsidR="00CF5F9C" w:rsidRPr="00CF5F9C" w:rsidRDefault="00CF5F9C" w:rsidP="00CF5F9C">
            <w:pPr>
              <w:suppressAutoHyphens w:val="0"/>
              <w:jc w:val="both"/>
              <w:rPr>
                <w:sz w:val="24"/>
                <w:szCs w:val="24"/>
              </w:rPr>
            </w:pPr>
          </w:p>
          <w:p w:rsidR="00CF5F9C" w:rsidRPr="00CF5F9C" w:rsidRDefault="00CF5F9C" w:rsidP="00CF5F9C">
            <w:pPr>
              <w:ind w:firstLine="708"/>
              <w:jc w:val="both"/>
              <w:rPr>
                <w:sz w:val="24"/>
                <w:szCs w:val="24"/>
              </w:rPr>
            </w:pPr>
            <w:r w:rsidRPr="00CF5F9C">
              <w:rPr>
                <w:sz w:val="24"/>
                <w:szCs w:val="24"/>
              </w:rPr>
              <w:t xml:space="preserve">1. Утвердить </w:t>
            </w:r>
            <w:r w:rsidRPr="00CF5F9C">
              <w:rPr>
                <w:color w:val="000000"/>
                <w:sz w:val="24"/>
                <w:szCs w:val="24"/>
                <w:lang w:eastAsia="ru-RU"/>
              </w:rPr>
              <w:t xml:space="preserve">План проведения плановых проверок </w:t>
            </w:r>
            <w:r w:rsidRPr="00CF5F9C">
              <w:rPr>
                <w:color w:val="000000"/>
                <w:sz w:val="24"/>
                <w:szCs w:val="24"/>
              </w:rPr>
              <w:t>соблюдения трудового</w:t>
            </w:r>
            <w:r w:rsidRPr="00CF5F9C">
              <w:rPr>
                <w:sz w:val="24"/>
                <w:szCs w:val="24"/>
              </w:rPr>
              <w:t xml:space="preserve"> законодательства и иных нормативных правовых актов, содержащих нормы трудового права в организациях подведомственных Администрации </w:t>
            </w:r>
            <w:r w:rsidRPr="00CF5F9C">
              <w:rPr>
                <w:bCs/>
                <w:kern w:val="32"/>
                <w:sz w:val="28"/>
                <w:szCs w:val="28"/>
                <w:lang w:eastAsia="ru-RU"/>
              </w:rPr>
              <w:t xml:space="preserve">поселка имени </w:t>
            </w:r>
            <w:proofErr w:type="spellStart"/>
            <w:r w:rsidRPr="00CF5F9C">
              <w:rPr>
                <w:bCs/>
                <w:kern w:val="32"/>
                <w:sz w:val="28"/>
                <w:szCs w:val="28"/>
                <w:lang w:eastAsia="ru-RU"/>
              </w:rPr>
              <w:t>К.Либкнехта</w:t>
            </w:r>
            <w:proofErr w:type="spellEnd"/>
            <w:r w:rsidRPr="00CF5F9C"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CF5F9C">
              <w:rPr>
                <w:sz w:val="24"/>
                <w:szCs w:val="24"/>
              </w:rPr>
              <w:t>Курчатовского района Курской области на 2023 год</w:t>
            </w:r>
            <w:r w:rsidRPr="00CF5F9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F9C">
              <w:rPr>
                <w:sz w:val="24"/>
                <w:szCs w:val="24"/>
              </w:rPr>
              <w:t>(Приложение).</w:t>
            </w:r>
          </w:p>
          <w:p w:rsidR="00CF5F9C" w:rsidRPr="00CF5F9C" w:rsidRDefault="00CF5F9C" w:rsidP="00CF5F9C">
            <w:pPr>
              <w:ind w:firstLine="708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CF5F9C" w:rsidRPr="00CF5F9C" w:rsidRDefault="00CF5F9C" w:rsidP="00CF5F9C">
            <w:pPr>
              <w:rPr>
                <w:sz w:val="24"/>
                <w:szCs w:val="24"/>
              </w:rPr>
            </w:pPr>
            <w:r w:rsidRPr="00CF5F9C">
              <w:rPr>
                <w:sz w:val="24"/>
                <w:szCs w:val="24"/>
              </w:rPr>
              <w:t xml:space="preserve">           2.    Постановление вступает в силу со дня его подписания</w:t>
            </w:r>
          </w:p>
          <w:p w:rsidR="00CF5F9C" w:rsidRPr="00CF5F9C" w:rsidRDefault="00CF5F9C" w:rsidP="00CF5F9C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</w:p>
        </w:tc>
        <w:tc>
          <w:tcPr>
            <w:tcW w:w="160" w:type="dxa"/>
          </w:tcPr>
          <w:p w:rsidR="00CF5F9C" w:rsidRPr="00CF5F9C" w:rsidRDefault="00CF5F9C" w:rsidP="00CF5F9C">
            <w:pPr>
              <w:suppressAutoHyphens w:val="0"/>
              <w:rPr>
                <w:sz w:val="28"/>
                <w:lang w:eastAsia="ru-RU"/>
              </w:rPr>
            </w:pPr>
          </w:p>
        </w:tc>
      </w:tr>
    </w:tbl>
    <w:p w:rsidR="00CF5F9C" w:rsidRPr="00CF5F9C" w:rsidRDefault="00CF5F9C" w:rsidP="00CF5F9C">
      <w:pPr>
        <w:ind w:firstLine="567"/>
        <w:jc w:val="both"/>
        <w:rPr>
          <w:kern w:val="2"/>
          <w:sz w:val="28"/>
          <w:szCs w:val="28"/>
        </w:rPr>
      </w:pPr>
      <w:r w:rsidRPr="00CF5F9C">
        <w:rPr>
          <w:kern w:val="2"/>
          <w:sz w:val="28"/>
          <w:szCs w:val="28"/>
        </w:rPr>
        <w:t xml:space="preserve">3. </w:t>
      </w:r>
      <w:proofErr w:type="gramStart"/>
      <w:r w:rsidRPr="00CF5F9C">
        <w:rPr>
          <w:spacing w:val="-1"/>
          <w:kern w:val="2"/>
          <w:sz w:val="28"/>
          <w:szCs w:val="28"/>
        </w:rPr>
        <w:t>Контроль за</w:t>
      </w:r>
      <w:proofErr w:type="gramEnd"/>
      <w:r w:rsidRPr="00CF5F9C">
        <w:rPr>
          <w:spacing w:val="-1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CF5F9C" w:rsidRPr="00CF5F9C" w:rsidRDefault="00CF5F9C" w:rsidP="00CF5F9C">
      <w:pPr>
        <w:jc w:val="both"/>
        <w:rPr>
          <w:sz w:val="28"/>
          <w:szCs w:val="28"/>
        </w:rPr>
      </w:pPr>
    </w:p>
    <w:p w:rsidR="00CF5F9C" w:rsidRPr="000C62C1" w:rsidRDefault="00CF5F9C" w:rsidP="00CF5F9C">
      <w:pPr>
        <w:widowControl w:val="0"/>
        <w:suppressAutoHyphens w:val="0"/>
        <w:jc w:val="both"/>
        <w:rPr>
          <w:rFonts w:eastAsia="Microsoft Sans Serif"/>
          <w:b/>
          <w:color w:val="000000"/>
          <w:sz w:val="24"/>
          <w:szCs w:val="24"/>
          <w:lang w:eastAsia="ru-RU" w:bidi="ru-RU"/>
        </w:rPr>
      </w:pPr>
      <w:r w:rsidRPr="000C62C1">
        <w:rPr>
          <w:rFonts w:eastAsia="Microsoft Sans Serif"/>
          <w:b/>
          <w:color w:val="000000"/>
          <w:sz w:val="24"/>
          <w:szCs w:val="24"/>
          <w:lang w:eastAsia="ru-RU" w:bidi="ru-RU"/>
        </w:rPr>
        <w:t xml:space="preserve">Глава поселка имени </w:t>
      </w:r>
      <w:proofErr w:type="spellStart"/>
      <w:r w:rsidRPr="000C62C1">
        <w:rPr>
          <w:rFonts w:eastAsia="Microsoft Sans Serif"/>
          <w:b/>
          <w:color w:val="000000"/>
          <w:sz w:val="24"/>
          <w:szCs w:val="24"/>
          <w:lang w:eastAsia="ru-RU" w:bidi="ru-RU"/>
        </w:rPr>
        <w:t>К.Либкнехта</w:t>
      </w:r>
      <w:proofErr w:type="spellEnd"/>
    </w:p>
    <w:p w:rsidR="00CF5F9C" w:rsidRPr="000C62C1" w:rsidRDefault="00CF5F9C" w:rsidP="00CF5F9C">
      <w:pPr>
        <w:widowControl w:val="0"/>
        <w:suppressAutoHyphens w:val="0"/>
        <w:jc w:val="both"/>
        <w:rPr>
          <w:rFonts w:eastAsia="Microsoft Sans Serif"/>
          <w:b/>
          <w:color w:val="000000"/>
          <w:sz w:val="24"/>
          <w:szCs w:val="24"/>
          <w:lang w:eastAsia="ru-RU" w:bidi="ru-RU"/>
        </w:rPr>
      </w:pPr>
      <w:r w:rsidRPr="000C62C1">
        <w:rPr>
          <w:rFonts w:eastAsia="Microsoft Sans Serif"/>
          <w:b/>
          <w:color w:val="000000"/>
          <w:sz w:val="24"/>
          <w:szCs w:val="24"/>
          <w:lang w:eastAsia="ru-RU" w:bidi="ru-RU"/>
        </w:rPr>
        <w:t xml:space="preserve">Курчатовского района                                                        </w:t>
      </w:r>
      <w:proofErr w:type="spellStart"/>
      <w:r w:rsidRPr="000C62C1">
        <w:rPr>
          <w:rFonts w:eastAsia="Microsoft Sans Serif"/>
          <w:b/>
          <w:color w:val="000000"/>
          <w:sz w:val="24"/>
          <w:szCs w:val="24"/>
          <w:lang w:eastAsia="ru-RU" w:bidi="ru-RU"/>
        </w:rPr>
        <w:t>А.М.Туточкин</w:t>
      </w:r>
      <w:proofErr w:type="spellEnd"/>
    </w:p>
    <w:p w:rsidR="00CF5F9C" w:rsidRPr="00CF5F9C" w:rsidRDefault="00CF5F9C" w:rsidP="00CF5F9C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F5F9C" w:rsidRPr="00CF5F9C" w:rsidRDefault="00CF5F9C" w:rsidP="00CF5F9C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F5F9C" w:rsidRDefault="00CF5F9C" w:rsidP="00871B82">
      <w:pPr>
        <w:ind w:right="-60"/>
        <w:rPr>
          <w:sz w:val="24"/>
          <w:szCs w:val="24"/>
        </w:rPr>
      </w:pPr>
    </w:p>
    <w:p w:rsidR="00871B82" w:rsidRDefault="00AD2CB3" w:rsidP="00871B82">
      <w:pPr>
        <w:ind w:right="-60"/>
        <w:rPr>
          <w:sz w:val="24"/>
          <w:szCs w:val="24"/>
        </w:rPr>
        <w:sectPr w:rsidR="00871B82" w:rsidSect="00CE4AA6">
          <w:footnotePr>
            <w:pos w:val="beneathText"/>
          </w:footnotePr>
          <w:pgSz w:w="11905" w:h="16837"/>
          <w:pgMar w:top="709" w:right="1247" w:bottom="709" w:left="1531" w:header="720" w:footer="720" w:gutter="0"/>
          <w:cols w:space="720"/>
          <w:docGrid w:linePitch="360"/>
        </w:sectPr>
      </w:pPr>
      <w:r w:rsidRPr="00B11457">
        <w:rPr>
          <w:sz w:val="24"/>
          <w:szCs w:val="24"/>
        </w:rPr>
        <w:lastRenderedPageBreak/>
        <w:t xml:space="preserve">                             </w:t>
      </w:r>
      <w:r>
        <w:rPr>
          <w:sz w:val="24"/>
          <w:szCs w:val="24"/>
        </w:rPr>
        <w:t xml:space="preserve">                        </w:t>
      </w:r>
      <w:r w:rsidRPr="00B11457">
        <w:rPr>
          <w:sz w:val="24"/>
          <w:szCs w:val="24"/>
        </w:rPr>
        <w:t xml:space="preserve">                </w:t>
      </w:r>
      <w:r w:rsidR="00871B82">
        <w:rPr>
          <w:sz w:val="24"/>
          <w:szCs w:val="24"/>
        </w:rPr>
        <w:t xml:space="preserve">                            </w:t>
      </w:r>
    </w:p>
    <w:p w:rsidR="00871B82" w:rsidRDefault="00871B82" w:rsidP="00871B82">
      <w:pPr>
        <w:ind w:right="-60"/>
        <w:jc w:val="right"/>
      </w:pPr>
      <w:r>
        <w:lastRenderedPageBreak/>
        <w:t xml:space="preserve">Приложение </w:t>
      </w:r>
    </w:p>
    <w:p w:rsidR="00871B82" w:rsidRDefault="00871B82" w:rsidP="00871B82">
      <w:pPr>
        <w:ind w:firstLine="708"/>
        <w:jc w:val="right"/>
      </w:pPr>
      <w:r>
        <w:t xml:space="preserve">к </w:t>
      </w:r>
      <w:r w:rsidR="00CF5F9C">
        <w:t>постановлению</w:t>
      </w:r>
      <w:r>
        <w:t xml:space="preserve"> Администрации</w:t>
      </w:r>
    </w:p>
    <w:p w:rsidR="00CF5F9C" w:rsidRDefault="00CF5F9C" w:rsidP="00871B82">
      <w:pPr>
        <w:ind w:firstLine="708"/>
        <w:jc w:val="right"/>
      </w:pPr>
      <w:r>
        <w:t xml:space="preserve">поселка имени </w:t>
      </w:r>
      <w:proofErr w:type="spellStart"/>
      <w:r>
        <w:t>К.Либкнехта</w:t>
      </w:r>
      <w:proofErr w:type="spellEnd"/>
    </w:p>
    <w:p w:rsidR="00871B82" w:rsidRDefault="00871B82" w:rsidP="00871B82">
      <w:pPr>
        <w:ind w:firstLine="708"/>
        <w:jc w:val="right"/>
      </w:pPr>
      <w:r>
        <w:t xml:space="preserve">Курчатовского района Курской области </w:t>
      </w:r>
    </w:p>
    <w:p w:rsidR="00586700" w:rsidRPr="00C472DF" w:rsidRDefault="002A34DB" w:rsidP="00586700">
      <w:pPr>
        <w:ind w:left="4956" w:hanging="4956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803FD">
        <w:rPr>
          <w:bCs/>
        </w:rPr>
        <w:t xml:space="preserve">                       </w:t>
      </w:r>
      <w:r w:rsidR="00586700">
        <w:rPr>
          <w:bCs/>
        </w:rPr>
        <w:t xml:space="preserve">         о</w:t>
      </w:r>
      <w:r w:rsidR="00586700" w:rsidRPr="00173DCF">
        <w:rPr>
          <w:bCs/>
        </w:rPr>
        <w:t>т</w:t>
      </w:r>
      <w:r w:rsidR="00586700">
        <w:rPr>
          <w:bCs/>
        </w:rPr>
        <w:t xml:space="preserve">  </w:t>
      </w:r>
      <w:r w:rsidR="00CF5F9C">
        <w:rPr>
          <w:bCs/>
          <w:u w:val="single"/>
        </w:rPr>
        <w:t>26</w:t>
      </w:r>
      <w:r w:rsidR="00586700" w:rsidRPr="00586700">
        <w:rPr>
          <w:bCs/>
          <w:u w:val="single"/>
        </w:rPr>
        <w:t>.12.2022</w:t>
      </w:r>
      <w:r w:rsidR="00586700">
        <w:rPr>
          <w:bCs/>
        </w:rPr>
        <w:t xml:space="preserve"> </w:t>
      </w:r>
      <w:r w:rsidR="00586700" w:rsidRPr="00173DCF">
        <w:rPr>
          <w:bCs/>
        </w:rPr>
        <w:t xml:space="preserve"> № </w:t>
      </w:r>
      <w:r w:rsidR="00586700">
        <w:rPr>
          <w:bCs/>
        </w:rPr>
        <w:t xml:space="preserve"> </w:t>
      </w:r>
      <w:r w:rsidR="00CF5F9C">
        <w:rPr>
          <w:bCs/>
          <w:u w:val="single"/>
        </w:rPr>
        <w:t>378</w:t>
      </w:r>
    </w:p>
    <w:p w:rsidR="002A34DB" w:rsidRPr="00C472DF" w:rsidRDefault="002A34DB" w:rsidP="002A34DB">
      <w:pPr>
        <w:ind w:left="4956" w:hanging="4956"/>
        <w:rPr>
          <w:bCs/>
        </w:rPr>
      </w:pPr>
    </w:p>
    <w:p w:rsidR="00871B82" w:rsidRDefault="00871B82" w:rsidP="00CF5F9C">
      <w:pPr>
        <w:jc w:val="both"/>
        <w:rPr>
          <w:b/>
          <w:color w:val="000000"/>
          <w:sz w:val="24"/>
          <w:szCs w:val="24"/>
          <w:lang w:eastAsia="ru-RU"/>
        </w:rPr>
      </w:pPr>
      <w:r w:rsidRPr="00610D8A">
        <w:rPr>
          <w:sz w:val="27"/>
          <w:szCs w:val="27"/>
        </w:rPr>
        <w:tab/>
      </w:r>
      <w:r w:rsidR="00CF5F9C">
        <w:rPr>
          <w:sz w:val="27"/>
          <w:szCs w:val="27"/>
        </w:rPr>
        <w:t xml:space="preserve">                                                                </w:t>
      </w:r>
      <w:r w:rsidRPr="001179D9">
        <w:rPr>
          <w:b/>
          <w:color w:val="000000"/>
          <w:sz w:val="24"/>
          <w:szCs w:val="24"/>
          <w:lang w:eastAsia="ru-RU"/>
        </w:rPr>
        <w:t xml:space="preserve">План проведения </w:t>
      </w:r>
      <w:r w:rsidR="002010A1">
        <w:rPr>
          <w:b/>
          <w:color w:val="000000"/>
          <w:sz w:val="24"/>
          <w:szCs w:val="24"/>
          <w:lang w:eastAsia="ru-RU"/>
        </w:rPr>
        <w:t xml:space="preserve">плановых </w:t>
      </w:r>
      <w:r w:rsidRPr="001179D9">
        <w:rPr>
          <w:b/>
          <w:color w:val="000000"/>
          <w:sz w:val="24"/>
          <w:szCs w:val="24"/>
          <w:lang w:eastAsia="ru-RU"/>
        </w:rPr>
        <w:t>проверок</w:t>
      </w:r>
    </w:p>
    <w:p w:rsidR="002010A1" w:rsidRDefault="00871B82" w:rsidP="00871B82">
      <w:pPr>
        <w:ind w:firstLine="708"/>
        <w:jc w:val="center"/>
        <w:rPr>
          <w:b/>
          <w:sz w:val="24"/>
          <w:szCs w:val="24"/>
        </w:rPr>
      </w:pPr>
      <w:r w:rsidRPr="001179D9">
        <w:rPr>
          <w:b/>
          <w:color w:val="000000"/>
          <w:sz w:val="24"/>
          <w:szCs w:val="24"/>
          <w:lang w:eastAsia="ru-RU"/>
        </w:rPr>
        <w:t xml:space="preserve"> </w:t>
      </w:r>
      <w:r w:rsidR="002010A1">
        <w:rPr>
          <w:b/>
          <w:color w:val="000000"/>
          <w:sz w:val="24"/>
          <w:szCs w:val="24"/>
        </w:rPr>
        <w:t>соблюдения</w:t>
      </w:r>
      <w:r w:rsidRPr="001179D9">
        <w:rPr>
          <w:b/>
          <w:color w:val="000000"/>
          <w:sz w:val="24"/>
          <w:szCs w:val="24"/>
        </w:rPr>
        <w:t xml:space="preserve"> трудового</w:t>
      </w:r>
      <w:r w:rsidRPr="001179D9">
        <w:rPr>
          <w:b/>
          <w:sz w:val="24"/>
          <w:szCs w:val="24"/>
        </w:rPr>
        <w:t xml:space="preserve"> законодательства и иных нормативных правовых актов, содержащих нормы трудового права в организациях </w:t>
      </w:r>
      <w:r w:rsidR="002010A1">
        <w:rPr>
          <w:b/>
          <w:sz w:val="24"/>
          <w:szCs w:val="24"/>
        </w:rPr>
        <w:t>подведомственных</w:t>
      </w:r>
      <w:r>
        <w:rPr>
          <w:b/>
          <w:sz w:val="24"/>
          <w:szCs w:val="24"/>
        </w:rPr>
        <w:t xml:space="preserve"> </w:t>
      </w:r>
      <w:r w:rsidRPr="001179D9">
        <w:rPr>
          <w:b/>
          <w:sz w:val="24"/>
          <w:szCs w:val="24"/>
        </w:rPr>
        <w:t xml:space="preserve">Администрации </w:t>
      </w:r>
      <w:r w:rsidR="00CF5F9C" w:rsidRPr="00CF5F9C">
        <w:rPr>
          <w:b/>
          <w:bCs/>
          <w:kern w:val="32"/>
          <w:sz w:val="28"/>
          <w:szCs w:val="28"/>
          <w:lang w:eastAsia="ru-RU"/>
        </w:rPr>
        <w:t xml:space="preserve">поселка имени </w:t>
      </w:r>
      <w:proofErr w:type="spellStart"/>
      <w:r w:rsidR="00CF5F9C" w:rsidRPr="00CF5F9C">
        <w:rPr>
          <w:b/>
          <w:bCs/>
          <w:kern w:val="32"/>
          <w:sz w:val="28"/>
          <w:szCs w:val="28"/>
          <w:lang w:eastAsia="ru-RU"/>
        </w:rPr>
        <w:t>К.Либкнехта</w:t>
      </w:r>
      <w:proofErr w:type="spellEnd"/>
      <w:r w:rsidR="00CF5F9C" w:rsidRPr="001179D9">
        <w:rPr>
          <w:b/>
          <w:sz w:val="24"/>
          <w:szCs w:val="24"/>
        </w:rPr>
        <w:t xml:space="preserve"> </w:t>
      </w:r>
      <w:r w:rsidRPr="001179D9">
        <w:rPr>
          <w:b/>
          <w:sz w:val="24"/>
          <w:szCs w:val="24"/>
        </w:rPr>
        <w:t xml:space="preserve">Курчатовского </w:t>
      </w:r>
      <w:r>
        <w:rPr>
          <w:b/>
          <w:sz w:val="24"/>
          <w:szCs w:val="24"/>
        </w:rPr>
        <w:t xml:space="preserve">района Курской области </w:t>
      </w:r>
    </w:p>
    <w:p w:rsidR="00871B82" w:rsidRPr="001179D9" w:rsidRDefault="00871B82" w:rsidP="00871B8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6A7F8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1179D9">
        <w:rPr>
          <w:b/>
          <w:sz w:val="24"/>
          <w:szCs w:val="24"/>
        </w:rPr>
        <w:t>год</w:t>
      </w:r>
    </w:p>
    <w:p w:rsidR="00871B82" w:rsidRDefault="00871B82" w:rsidP="00871B8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5076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260"/>
        <w:gridCol w:w="1701"/>
        <w:gridCol w:w="1843"/>
        <w:gridCol w:w="2885"/>
      </w:tblGrid>
      <w:tr w:rsidR="00ED54C6" w:rsidRPr="00ED54C6" w:rsidTr="00C50A39">
        <w:trPr>
          <w:trHeight w:val="1720"/>
        </w:trPr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9943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  <w:p w:rsidR="00A0297A" w:rsidRPr="00ED54C6" w:rsidRDefault="00A0297A" w:rsidP="009943B3">
            <w:pPr>
              <w:suppressAutoHyphens w:val="0"/>
              <w:spacing w:line="3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D54C6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ED54C6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Наименование подведомственной организации, подлежащей плановой проверки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260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701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 xml:space="preserve"> начала и окончания проведения плановой проверки</w:t>
            </w:r>
          </w:p>
        </w:tc>
        <w:tc>
          <w:tcPr>
            <w:tcW w:w="1843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Форма проверки</w:t>
            </w:r>
          </w:p>
        </w:tc>
        <w:tc>
          <w:tcPr>
            <w:tcW w:w="2885" w:type="dxa"/>
            <w:shd w:val="clear" w:color="auto" w:fill="FFFFFF"/>
          </w:tcPr>
          <w:p w:rsidR="00A0297A" w:rsidRPr="006A5D0F" w:rsidRDefault="00C50A39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5D0F">
              <w:rPr>
                <w:sz w:val="22"/>
                <w:szCs w:val="22"/>
              </w:rPr>
              <w:t>Наименование уполномоченного органа</w:t>
            </w:r>
          </w:p>
        </w:tc>
      </w:tr>
      <w:tr w:rsidR="00ED54C6" w:rsidRPr="00ED54C6" w:rsidTr="00ED54C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C147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1477C" w:rsidRPr="00ED54C6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B348F8" w:rsidRDefault="00B348F8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B348F8">
              <w:rPr>
                <w:sz w:val="22"/>
                <w:szCs w:val="22"/>
              </w:rPr>
              <w:t>МКУ</w:t>
            </w:r>
            <w:r w:rsidR="00CF5F9C">
              <w:rPr>
                <w:sz w:val="22"/>
                <w:szCs w:val="22"/>
              </w:rPr>
              <w:t>К</w:t>
            </w:r>
            <w:r w:rsidRPr="00B348F8">
              <w:rPr>
                <w:sz w:val="22"/>
                <w:szCs w:val="22"/>
              </w:rPr>
              <w:t xml:space="preserve"> «</w:t>
            </w:r>
            <w:r w:rsidR="00CF5F9C">
              <w:rPr>
                <w:sz w:val="22"/>
                <w:szCs w:val="22"/>
              </w:rPr>
              <w:t xml:space="preserve">Библиотека поселка имени </w:t>
            </w:r>
            <w:proofErr w:type="spellStart"/>
            <w:r w:rsidR="00CF5F9C">
              <w:rPr>
                <w:sz w:val="22"/>
                <w:szCs w:val="22"/>
              </w:rPr>
              <w:t>К.Либкнехта</w:t>
            </w:r>
            <w:proofErr w:type="spellEnd"/>
            <w:r w:rsidRPr="00B348F8">
              <w:rPr>
                <w:sz w:val="22"/>
                <w:szCs w:val="22"/>
              </w:rPr>
              <w:t>»  Курчатовского района</w:t>
            </w:r>
          </w:p>
          <w:p w:rsidR="00A0297A" w:rsidRPr="00B348F8" w:rsidRDefault="00A0297A" w:rsidP="00C1477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348F8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B348F8" w:rsidRDefault="00BB76F4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t>307</w:t>
            </w:r>
            <w:r w:rsidR="00CF5F9C">
              <w:t>240</w:t>
            </w:r>
            <w:r w:rsidR="00A0297A" w:rsidRPr="00B348F8">
              <w:rPr>
                <w:sz w:val="22"/>
                <w:szCs w:val="22"/>
              </w:rPr>
              <w:t>,</w:t>
            </w:r>
          </w:p>
          <w:p w:rsidR="00A0297A" w:rsidRPr="00B348F8" w:rsidRDefault="00A0297A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B348F8">
              <w:rPr>
                <w:sz w:val="22"/>
                <w:szCs w:val="22"/>
              </w:rPr>
              <w:t>Курская область,</w:t>
            </w:r>
          </w:p>
          <w:p w:rsidR="00A0297A" w:rsidRPr="00B348F8" w:rsidRDefault="00B348F8" w:rsidP="00CF5F9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348F8">
              <w:rPr>
                <w:sz w:val="22"/>
                <w:szCs w:val="22"/>
              </w:rPr>
              <w:t xml:space="preserve">Курчатовский район, </w:t>
            </w:r>
            <w:proofErr w:type="spellStart"/>
            <w:r w:rsidR="00CF5F9C">
              <w:rPr>
                <w:sz w:val="22"/>
                <w:szCs w:val="22"/>
              </w:rPr>
              <w:t>пос.им.К.Либкнехта</w:t>
            </w:r>
            <w:proofErr w:type="spellEnd"/>
            <w:r w:rsidR="00CF5F9C">
              <w:rPr>
                <w:sz w:val="22"/>
                <w:szCs w:val="22"/>
              </w:rPr>
              <w:t xml:space="preserve">, ул. </w:t>
            </w:r>
            <w:proofErr w:type="spellStart"/>
            <w:r w:rsidR="00CF5F9C">
              <w:rPr>
                <w:sz w:val="22"/>
                <w:szCs w:val="22"/>
              </w:rPr>
              <w:t>З.Х.Суворова</w:t>
            </w:r>
            <w:proofErr w:type="spellEnd"/>
            <w:r w:rsidR="00CF5F9C">
              <w:rPr>
                <w:sz w:val="22"/>
                <w:szCs w:val="22"/>
              </w:rPr>
              <w:t>, 8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97A" w:rsidRPr="00ED54C6" w:rsidRDefault="00ED54C6" w:rsidP="00ED54C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 xml:space="preserve">Проведение ведомственного контроля соблюдения трудового законодательства в подведомственных организациях Администрации </w:t>
            </w:r>
            <w:r w:rsidR="00CF5F9C">
              <w:rPr>
                <w:sz w:val="22"/>
                <w:szCs w:val="22"/>
              </w:rPr>
              <w:t xml:space="preserve">поселка имени </w:t>
            </w:r>
            <w:proofErr w:type="spellStart"/>
            <w:r w:rsidR="00CF5F9C">
              <w:rPr>
                <w:sz w:val="22"/>
                <w:szCs w:val="22"/>
              </w:rPr>
              <w:t>К.Либкнехта</w:t>
            </w:r>
            <w:proofErr w:type="spellEnd"/>
            <w:r w:rsidR="00CF5F9C">
              <w:rPr>
                <w:sz w:val="22"/>
                <w:szCs w:val="22"/>
              </w:rPr>
              <w:t xml:space="preserve"> </w:t>
            </w:r>
            <w:r w:rsidRPr="00ED54C6">
              <w:rPr>
                <w:sz w:val="22"/>
                <w:szCs w:val="22"/>
              </w:rPr>
              <w:t>Курчатовского района</w:t>
            </w:r>
            <w:r w:rsidR="00C1477C" w:rsidRPr="00ED54C6">
              <w:rPr>
                <w:sz w:val="22"/>
                <w:szCs w:val="22"/>
              </w:rPr>
              <w:t xml:space="preserve">, в соответствии со ст. 353.1 Трудового кодекса РФ,  Законом Курской области от 25.11.2019 № 111-ЗКО «О порядке и условиях осуществления ведомственного </w:t>
            </w:r>
            <w:proofErr w:type="gramStart"/>
            <w:r w:rsidR="00C1477C" w:rsidRPr="00ED54C6">
              <w:rPr>
                <w:sz w:val="22"/>
                <w:szCs w:val="22"/>
              </w:rPr>
              <w:t>контроля за</w:t>
            </w:r>
            <w:proofErr w:type="gramEnd"/>
            <w:r w:rsidR="00C1477C" w:rsidRPr="00ED54C6">
              <w:rPr>
                <w:sz w:val="22"/>
                <w:szCs w:val="22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 xml:space="preserve">с </w:t>
            </w:r>
            <w:r w:rsidR="006A5D0F">
              <w:rPr>
                <w:sz w:val="22"/>
                <w:szCs w:val="22"/>
              </w:rPr>
              <w:t>11</w:t>
            </w:r>
            <w:r w:rsidR="006A7F8F">
              <w:rPr>
                <w:sz w:val="22"/>
                <w:szCs w:val="22"/>
              </w:rPr>
              <w:t>.09.2023</w:t>
            </w:r>
            <w:r w:rsidRPr="00ED54C6">
              <w:rPr>
                <w:sz w:val="22"/>
                <w:szCs w:val="22"/>
              </w:rPr>
              <w:t>г.</w:t>
            </w: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 xml:space="preserve">по </w:t>
            </w:r>
            <w:r w:rsidR="006A5D0F">
              <w:rPr>
                <w:sz w:val="22"/>
                <w:szCs w:val="22"/>
              </w:rPr>
              <w:t>04</w:t>
            </w:r>
            <w:r w:rsidRPr="00ED54C6">
              <w:rPr>
                <w:sz w:val="22"/>
                <w:szCs w:val="22"/>
              </w:rPr>
              <w:t>.10</w:t>
            </w:r>
            <w:r w:rsidR="006A7F8F">
              <w:rPr>
                <w:sz w:val="22"/>
                <w:szCs w:val="22"/>
              </w:rPr>
              <w:t>.2023</w:t>
            </w:r>
            <w:r w:rsidRPr="00ED54C6">
              <w:rPr>
                <w:sz w:val="22"/>
                <w:szCs w:val="22"/>
              </w:rPr>
              <w:t>г.</w:t>
            </w: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0297A" w:rsidRPr="00ED54C6" w:rsidRDefault="00ED54C6" w:rsidP="00C147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sz w:val="22"/>
                <w:szCs w:val="22"/>
              </w:rPr>
              <w:t>Д</w:t>
            </w:r>
            <w:r w:rsidR="00A0297A" w:rsidRPr="00ED54C6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2885" w:type="dxa"/>
            <w:shd w:val="clear" w:color="auto" w:fill="FFFFFF"/>
            <w:vAlign w:val="center"/>
          </w:tcPr>
          <w:p w:rsidR="005435A2" w:rsidRPr="00C50A39" w:rsidRDefault="00C50A39" w:rsidP="00C1477C">
            <w:pPr>
              <w:pStyle w:val="ConsPlusNonformat"/>
              <w:ind w:hanging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Уполномоченн</w:t>
            </w:r>
            <w:r w:rsidR="00D0110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ое лицо</w:t>
            </w:r>
            <w:r w:rsidRPr="00C50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по осуществлению ведомственного </w:t>
            </w:r>
            <w:proofErr w:type="gramStart"/>
            <w:r w:rsidRPr="00C50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контроля за</w:t>
            </w:r>
            <w:proofErr w:type="gramEnd"/>
            <w:r w:rsidRPr="00C50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="009C2417" w:rsidRPr="00C50A39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</w:t>
            </w:r>
            <w:r w:rsidR="00CF5F9C" w:rsidRPr="00C50A39">
              <w:rPr>
                <w:rFonts w:ascii="Times New Roman" w:hAnsi="Times New Roman" w:cs="Times New Roman"/>
                <w:sz w:val="22"/>
                <w:szCs w:val="22"/>
              </w:rPr>
              <w:t xml:space="preserve">поселка имени </w:t>
            </w:r>
            <w:proofErr w:type="spellStart"/>
            <w:r w:rsidR="00CF5F9C" w:rsidRPr="00C50A39">
              <w:rPr>
                <w:rFonts w:ascii="Times New Roman" w:hAnsi="Times New Roman" w:cs="Times New Roman"/>
                <w:sz w:val="22"/>
                <w:szCs w:val="22"/>
              </w:rPr>
              <w:t>К.Либкнехта</w:t>
            </w:r>
            <w:proofErr w:type="spellEnd"/>
            <w:r w:rsidR="00CF5F9C" w:rsidRPr="00C50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2417" w:rsidRPr="00C50A39">
              <w:rPr>
                <w:rFonts w:ascii="Times New Roman" w:hAnsi="Times New Roman" w:cs="Times New Roman"/>
                <w:sz w:val="22"/>
                <w:szCs w:val="22"/>
              </w:rPr>
              <w:t>Курчатовского района</w:t>
            </w:r>
            <w:r w:rsidR="005435A2" w:rsidRPr="00C50A39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</w:t>
            </w:r>
            <w:r w:rsidR="009C2417" w:rsidRPr="00C50A3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A0297A" w:rsidRPr="00ED54C6" w:rsidRDefault="00A0297A" w:rsidP="00C1477C">
            <w:pPr>
              <w:pStyle w:val="ConsPlusNonformat"/>
              <w:ind w:hanging="15"/>
              <w:jc w:val="center"/>
              <w:rPr>
                <w:sz w:val="22"/>
                <w:szCs w:val="22"/>
              </w:rPr>
            </w:pPr>
          </w:p>
        </w:tc>
      </w:tr>
    </w:tbl>
    <w:p w:rsidR="00AD2CB3" w:rsidRDefault="00AD2CB3" w:rsidP="00ED54C6"/>
    <w:sectPr w:rsidR="00AD2CB3" w:rsidSect="001A1C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64D"/>
    <w:multiLevelType w:val="hybridMultilevel"/>
    <w:tmpl w:val="AF087BA0"/>
    <w:lvl w:ilvl="0" w:tplc="893EA8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E4378A"/>
    <w:multiLevelType w:val="hybridMultilevel"/>
    <w:tmpl w:val="689CB26E"/>
    <w:lvl w:ilvl="0" w:tplc="FB162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A915B2"/>
    <w:rsid w:val="00082CC7"/>
    <w:rsid w:val="000C62C1"/>
    <w:rsid w:val="000D5918"/>
    <w:rsid w:val="000F16BA"/>
    <w:rsid w:val="00121835"/>
    <w:rsid w:val="001A1C4A"/>
    <w:rsid w:val="002010A1"/>
    <w:rsid w:val="00214B55"/>
    <w:rsid w:val="00240FF3"/>
    <w:rsid w:val="002A34DB"/>
    <w:rsid w:val="00334248"/>
    <w:rsid w:val="003906AC"/>
    <w:rsid w:val="003D5CEB"/>
    <w:rsid w:val="003E53C1"/>
    <w:rsid w:val="004662CE"/>
    <w:rsid w:val="004A0088"/>
    <w:rsid w:val="005435A2"/>
    <w:rsid w:val="00546830"/>
    <w:rsid w:val="00550AB5"/>
    <w:rsid w:val="005738B1"/>
    <w:rsid w:val="00586700"/>
    <w:rsid w:val="00686D66"/>
    <w:rsid w:val="006A5D0F"/>
    <w:rsid w:val="006A6CE5"/>
    <w:rsid w:val="006A7F8F"/>
    <w:rsid w:val="007C4DF0"/>
    <w:rsid w:val="007D2D84"/>
    <w:rsid w:val="0080475F"/>
    <w:rsid w:val="00817E79"/>
    <w:rsid w:val="00837310"/>
    <w:rsid w:val="008455CE"/>
    <w:rsid w:val="00871B82"/>
    <w:rsid w:val="00924BE9"/>
    <w:rsid w:val="00961270"/>
    <w:rsid w:val="009724F4"/>
    <w:rsid w:val="00993DA4"/>
    <w:rsid w:val="009C2417"/>
    <w:rsid w:val="009F0E82"/>
    <w:rsid w:val="009F3D0A"/>
    <w:rsid w:val="00A0297A"/>
    <w:rsid w:val="00A15C1A"/>
    <w:rsid w:val="00A54220"/>
    <w:rsid w:val="00A915B2"/>
    <w:rsid w:val="00AD2CB3"/>
    <w:rsid w:val="00B31E05"/>
    <w:rsid w:val="00B348F8"/>
    <w:rsid w:val="00B527E0"/>
    <w:rsid w:val="00B67D5A"/>
    <w:rsid w:val="00B904A1"/>
    <w:rsid w:val="00BB76F4"/>
    <w:rsid w:val="00C1477C"/>
    <w:rsid w:val="00C472DF"/>
    <w:rsid w:val="00C50A39"/>
    <w:rsid w:val="00CE4AA6"/>
    <w:rsid w:val="00CF5F9C"/>
    <w:rsid w:val="00D01102"/>
    <w:rsid w:val="00D07887"/>
    <w:rsid w:val="00DB1CFC"/>
    <w:rsid w:val="00E33CE2"/>
    <w:rsid w:val="00E50B81"/>
    <w:rsid w:val="00ED54C6"/>
    <w:rsid w:val="00F0572D"/>
    <w:rsid w:val="00F22065"/>
    <w:rsid w:val="00F7069E"/>
    <w:rsid w:val="00F803FD"/>
    <w:rsid w:val="00FA3C26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5B2"/>
    <w:pPr>
      <w:spacing w:after="120"/>
    </w:pPr>
  </w:style>
  <w:style w:type="character" w:customStyle="1" w:styleId="a4">
    <w:name w:val="Основной текст Знак"/>
    <w:basedOn w:val="a0"/>
    <w:link w:val="a3"/>
    <w:rsid w:val="00A915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A915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5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C2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Simens</cp:lastModifiedBy>
  <cp:revision>70</cp:revision>
  <cp:lastPrinted>2023-03-24T08:02:00Z</cp:lastPrinted>
  <dcterms:created xsi:type="dcterms:W3CDTF">2021-02-03T11:15:00Z</dcterms:created>
  <dcterms:modified xsi:type="dcterms:W3CDTF">2023-03-24T08:03:00Z</dcterms:modified>
</cp:coreProperties>
</file>