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39" w:rsidRDefault="005D6D39" w:rsidP="00153D2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5D6D39" w:rsidRDefault="005D6D39" w:rsidP="00153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К.ЛИБКНЕХТА</w:t>
      </w:r>
    </w:p>
    <w:p w:rsidR="005D6D39" w:rsidRDefault="005D6D39" w:rsidP="00153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5D6D39" w:rsidRDefault="005D6D39" w:rsidP="005D6D39">
      <w:pPr>
        <w:pStyle w:val="a4"/>
        <w:ind w:hanging="142"/>
        <w:rPr>
          <w:sz w:val="24"/>
          <w:szCs w:val="24"/>
        </w:rPr>
      </w:pPr>
    </w:p>
    <w:p w:rsidR="005D6D39" w:rsidRDefault="005D6D39" w:rsidP="005D6D39">
      <w:pPr>
        <w:pStyle w:val="a4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153D28">
        <w:rPr>
          <w:sz w:val="28"/>
          <w:szCs w:val="28"/>
        </w:rPr>
        <w:t>228</w:t>
      </w:r>
    </w:p>
    <w:p w:rsidR="005D6D39" w:rsidRDefault="005D6D39" w:rsidP="005D6D39">
      <w:pPr>
        <w:pStyle w:val="a4"/>
        <w:ind w:hanging="142"/>
        <w:rPr>
          <w:sz w:val="24"/>
          <w:szCs w:val="24"/>
        </w:rPr>
      </w:pPr>
    </w:p>
    <w:p w:rsidR="005D6D39" w:rsidRPr="00153D28" w:rsidRDefault="005D6D39" w:rsidP="00153D28">
      <w:pPr>
        <w:ind w:left="4956" w:hanging="4956"/>
        <w:jc w:val="both"/>
        <w:rPr>
          <w:bCs/>
        </w:rPr>
      </w:pPr>
      <w:r w:rsidRPr="00153D28">
        <w:rPr>
          <w:bCs/>
        </w:rPr>
        <w:t xml:space="preserve">от  «28» мая  2019 года  </w:t>
      </w:r>
    </w:p>
    <w:p w:rsidR="005D6D39" w:rsidRPr="00153D28" w:rsidRDefault="005D6D39" w:rsidP="00153D28">
      <w:pPr>
        <w:jc w:val="both"/>
        <w:rPr>
          <w:b/>
        </w:rPr>
      </w:pPr>
    </w:p>
    <w:p w:rsidR="005D6D39" w:rsidRPr="00153D28" w:rsidRDefault="005D6D39" w:rsidP="00153D28">
      <w:pPr>
        <w:jc w:val="both"/>
      </w:pPr>
    </w:p>
    <w:p w:rsidR="005D6D39" w:rsidRPr="00153D28" w:rsidRDefault="005D6D39" w:rsidP="00153D28">
      <w:pPr>
        <w:jc w:val="both"/>
      </w:pPr>
      <w:r w:rsidRPr="00153D28">
        <w:t xml:space="preserve">Об </w:t>
      </w:r>
      <w:proofErr w:type="gramStart"/>
      <w:r w:rsidRPr="00153D28">
        <w:t>установлении</w:t>
      </w:r>
      <w:proofErr w:type="gramEnd"/>
      <w:r w:rsidRPr="00153D28">
        <w:t xml:space="preserve"> расходного обязательства </w:t>
      </w:r>
    </w:p>
    <w:p w:rsidR="005D6D39" w:rsidRPr="00153D28" w:rsidRDefault="005D6D39" w:rsidP="00153D28">
      <w:pPr>
        <w:jc w:val="both"/>
      </w:pPr>
      <w:r w:rsidRPr="00153D28">
        <w:t>на мероприятия по реализации малых проектов</w:t>
      </w:r>
    </w:p>
    <w:p w:rsidR="005D6D39" w:rsidRPr="00153D28" w:rsidRDefault="005D6D39" w:rsidP="00153D28">
      <w:pPr>
        <w:jc w:val="both"/>
      </w:pPr>
      <w:r w:rsidRPr="00153D28">
        <w:t xml:space="preserve"> в сфере благоустройства территорий </w:t>
      </w:r>
    </w:p>
    <w:p w:rsidR="005D6D39" w:rsidRPr="00153D28" w:rsidRDefault="005D6D39" w:rsidP="00153D28">
      <w:pPr>
        <w:jc w:val="both"/>
      </w:pPr>
      <w:r w:rsidRPr="00153D28">
        <w:t>муниципального образования "поселок имени К.Либкнехта"</w:t>
      </w:r>
    </w:p>
    <w:p w:rsidR="005D6D39" w:rsidRPr="00153D28" w:rsidRDefault="005D6D39" w:rsidP="00153D28">
      <w:pPr>
        <w:jc w:val="both"/>
      </w:pPr>
      <w:r w:rsidRPr="00153D28">
        <w:t xml:space="preserve"> Курчатовского района Курской области</w:t>
      </w:r>
    </w:p>
    <w:p w:rsidR="005D6D39" w:rsidRPr="00153D28" w:rsidRDefault="005D6D39" w:rsidP="00153D28">
      <w:pPr>
        <w:jc w:val="both"/>
      </w:pPr>
    </w:p>
    <w:p w:rsidR="00153D28" w:rsidRPr="00153D28" w:rsidRDefault="005D6D39" w:rsidP="00153D28">
      <w:pPr>
        <w:ind w:firstLine="708"/>
        <w:jc w:val="both"/>
      </w:pPr>
      <w:r w:rsidRPr="00153D28">
        <w:t xml:space="preserve">В соответствии со статьей 86 Бюджетного кодекса Российской Федерации, </w:t>
      </w:r>
      <w:r w:rsidRPr="00153D28">
        <w:rPr>
          <w:color w:val="000000"/>
        </w:rPr>
        <w:t xml:space="preserve">статьей 14 Федерального закона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"поселок имени К.Либкнехта" Курчатовского района Курской области, </w:t>
      </w:r>
      <w:r w:rsidRPr="00153D28">
        <w:t xml:space="preserve">Администрация поселка имени К.Либкнехта Курчатовского района </w:t>
      </w:r>
    </w:p>
    <w:p w:rsidR="005D6D39" w:rsidRPr="00153D28" w:rsidRDefault="005D6D39" w:rsidP="00153D28">
      <w:pPr>
        <w:jc w:val="center"/>
        <w:rPr>
          <w:b/>
        </w:rPr>
      </w:pPr>
      <w:r w:rsidRPr="00153D28">
        <w:rPr>
          <w:b/>
        </w:rPr>
        <w:t>ПОСТАНОВЛЯЕТ:</w:t>
      </w:r>
    </w:p>
    <w:p w:rsidR="005D6D39" w:rsidRPr="00153D28" w:rsidRDefault="005D6D39" w:rsidP="00153D28">
      <w:pPr>
        <w:jc w:val="center"/>
        <w:rPr>
          <w:b/>
        </w:rPr>
      </w:pPr>
    </w:p>
    <w:p w:rsidR="005D6D39" w:rsidRPr="00153D28" w:rsidRDefault="005D6D39" w:rsidP="00153D28">
      <w:pPr>
        <w:ind w:firstLine="709"/>
        <w:jc w:val="both"/>
      </w:pPr>
      <w:r w:rsidRPr="00153D28">
        <w:t xml:space="preserve">1. </w:t>
      </w:r>
      <w:r w:rsidRPr="00153D28">
        <w:rPr>
          <w:color w:val="000000"/>
        </w:rPr>
        <w:t xml:space="preserve">Установить расходное обязательство на 2019 год за счет средств бюджета муниципального образования "поселок  имени К.Либкнехта"  Курчатовского района </w:t>
      </w:r>
      <w:proofErr w:type="spellStart"/>
      <w:r w:rsidRPr="00153D28">
        <w:rPr>
          <w:color w:val="000000"/>
        </w:rPr>
        <w:t>района</w:t>
      </w:r>
      <w:proofErr w:type="spellEnd"/>
      <w:r w:rsidRPr="00153D28">
        <w:rPr>
          <w:color w:val="000000"/>
        </w:rPr>
        <w:t xml:space="preserve"> Курской области и выделяемой субсидии из областного бюджета на выполнение мероприятий по </w:t>
      </w:r>
      <w:r w:rsidRPr="00153D28">
        <w:t>реализации малых проектов в сфере благоустройства территорий муниципального образования "поселок имени К.Либкнехта" Курчатовского района Курской области.</w:t>
      </w:r>
    </w:p>
    <w:p w:rsidR="005D6D39" w:rsidRPr="00153D28" w:rsidRDefault="005D6D39" w:rsidP="00153D28">
      <w:pPr>
        <w:pStyle w:val="a3"/>
        <w:spacing w:before="0" w:beforeAutospacing="0" w:after="0"/>
        <w:ind w:firstLine="709"/>
        <w:jc w:val="both"/>
      </w:pPr>
      <w:r w:rsidRPr="00153D28">
        <w:rPr>
          <w:color w:val="000000"/>
        </w:rPr>
        <w:t xml:space="preserve">2. </w:t>
      </w:r>
      <w:proofErr w:type="gramStart"/>
      <w:r w:rsidRPr="00153D28">
        <w:rPr>
          <w:color w:val="000000"/>
        </w:rPr>
        <w:t xml:space="preserve">Начальнику отдела  учета и отчетности Администрации поселка имени К. Либкнехта Курчатовского района  обеспечить исполнение расходного обязательства, указанного в пункте 1 настоящего постановления, в пределах средств, предусмотренных в бюджете муниципального образования "поселок имени К.Либкнехта" Курчатовского района Курской области на 2019 год и плановый период 2020 и 2021 годов на реализацию муниципальной программы </w:t>
      </w:r>
      <w:r w:rsidRPr="00153D28">
        <w:rPr>
          <w:bCs/>
        </w:rPr>
        <w:t>«</w:t>
      </w:r>
      <w:r w:rsidRPr="00153D28">
        <w:t>Обеспечение доступным и комфортным жильем, коммунальными услугами граждан в</w:t>
      </w:r>
      <w:proofErr w:type="gramEnd"/>
      <w:r w:rsidRPr="00153D28">
        <w:t xml:space="preserve"> муниципальном </w:t>
      </w:r>
      <w:proofErr w:type="gramStart"/>
      <w:r w:rsidRPr="00153D28">
        <w:t>образовании</w:t>
      </w:r>
      <w:proofErr w:type="gramEnd"/>
      <w:r w:rsidRPr="00153D28">
        <w:t xml:space="preserve"> " поселок имени К. Либкнехта" Курчатовского района Курской области»</w:t>
      </w:r>
    </w:p>
    <w:p w:rsidR="005D6D39" w:rsidRPr="00153D28" w:rsidRDefault="005D6D39" w:rsidP="00153D28">
      <w:pPr>
        <w:ind w:firstLine="709"/>
        <w:jc w:val="both"/>
      </w:pPr>
      <w:r w:rsidRPr="00153D28">
        <w:t xml:space="preserve">3. </w:t>
      </w:r>
      <w:proofErr w:type="gramStart"/>
      <w:r w:rsidRPr="00153D28">
        <w:t>Контроль за</w:t>
      </w:r>
      <w:proofErr w:type="gramEnd"/>
      <w:r w:rsidRPr="00153D28">
        <w:t xml:space="preserve"> исполнением настоящего постановления оставляю за собой.</w:t>
      </w:r>
    </w:p>
    <w:p w:rsidR="005D6D39" w:rsidRPr="00153D28" w:rsidRDefault="005D6D39" w:rsidP="00153D28">
      <w:pPr>
        <w:ind w:firstLine="708"/>
        <w:jc w:val="both"/>
      </w:pPr>
      <w:r w:rsidRPr="00153D28">
        <w:t>4. Постановление вступает в силу с момента его подписания.</w:t>
      </w:r>
    </w:p>
    <w:p w:rsidR="005D6D39" w:rsidRPr="00153D28" w:rsidRDefault="005D6D39" w:rsidP="00153D28">
      <w:pPr>
        <w:ind w:firstLine="426"/>
        <w:jc w:val="both"/>
      </w:pPr>
    </w:p>
    <w:p w:rsidR="005D6D39" w:rsidRDefault="005D6D39" w:rsidP="00153D28">
      <w:pPr>
        <w:jc w:val="both"/>
      </w:pPr>
    </w:p>
    <w:p w:rsidR="00153D28" w:rsidRPr="00153D28" w:rsidRDefault="00153D28" w:rsidP="00153D28">
      <w:pPr>
        <w:jc w:val="both"/>
      </w:pPr>
    </w:p>
    <w:p w:rsidR="005D6D39" w:rsidRPr="00153D28" w:rsidRDefault="005D6D39" w:rsidP="00153D28">
      <w:pPr>
        <w:jc w:val="both"/>
      </w:pPr>
      <w:r w:rsidRPr="00153D28">
        <w:t xml:space="preserve">Глава поселка имени К. Либкнехта </w:t>
      </w:r>
    </w:p>
    <w:p w:rsidR="005D6D39" w:rsidRPr="00153D28" w:rsidRDefault="005D6D39" w:rsidP="00153D28">
      <w:pPr>
        <w:jc w:val="both"/>
      </w:pPr>
      <w:r w:rsidRPr="00153D28">
        <w:t xml:space="preserve">Курчатовского района </w:t>
      </w:r>
      <w:r w:rsidR="00153D28">
        <w:t xml:space="preserve">                                                      </w:t>
      </w:r>
      <w:r w:rsidRPr="00153D28">
        <w:t xml:space="preserve">                              А.М.Туточкин</w:t>
      </w:r>
    </w:p>
    <w:p w:rsidR="00186630" w:rsidRDefault="00186630"/>
    <w:sectPr w:rsidR="00186630" w:rsidSect="0072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D39"/>
    <w:rsid w:val="00153D28"/>
    <w:rsid w:val="00186630"/>
    <w:rsid w:val="005D6D39"/>
    <w:rsid w:val="00726E5D"/>
    <w:rsid w:val="00A5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6D39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5D6D39"/>
    <w:pPr>
      <w:widowControl w:val="0"/>
      <w:snapToGrid w:val="0"/>
      <w:spacing w:line="259" w:lineRule="auto"/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5D6D3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Prasolova</dc:creator>
  <cp:lastModifiedBy>Секретарь</cp:lastModifiedBy>
  <cp:revision>2</cp:revision>
  <cp:lastPrinted>2019-06-04T15:20:00Z</cp:lastPrinted>
  <dcterms:created xsi:type="dcterms:W3CDTF">2019-06-04T15:21:00Z</dcterms:created>
  <dcterms:modified xsi:type="dcterms:W3CDTF">2019-06-04T15:21:00Z</dcterms:modified>
</cp:coreProperties>
</file>