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8AB" w:rsidRPr="004758AB" w:rsidRDefault="004758AB" w:rsidP="004758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8A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4758AB" w:rsidRPr="004758AB" w:rsidRDefault="004758AB" w:rsidP="004758AB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8AB">
        <w:rPr>
          <w:rFonts w:ascii="Times New Roman" w:hAnsi="Times New Roman" w:cs="Times New Roman"/>
          <w:b/>
          <w:sz w:val="28"/>
          <w:szCs w:val="28"/>
        </w:rPr>
        <w:t>ПОСЕЛКА ИМЕНИ К.ЛИБКНЕХТА</w:t>
      </w:r>
    </w:p>
    <w:p w:rsidR="004758AB" w:rsidRPr="004758AB" w:rsidRDefault="004758AB" w:rsidP="004758AB">
      <w:pPr>
        <w:ind w:lef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8AB">
        <w:rPr>
          <w:rFonts w:ascii="Times New Roman" w:hAnsi="Times New Roman" w:cs="Times New Roman"/>
          <w:b/>
          <w:sz w:val="28"/>
          <w:szCs w:val="28"/>
        </w:rPr>
        <w:t>КУРЧАТОВСКОГО РАЙОНА  КУРСКОЙ ОБЛАСТИ</w:t>
      </w:r>
    </w:p>
    <w:p w:rsidR="004758AB" w:rsidRPr="004758AB" w:rsidRDefault="004758AB" w:rsidP="004758AB">
      <w:pPr>
        <w:tabs>
          <w:tab w:val="left" w:pos="5288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8AB" w:rsidRDefault="004758AB" w:rsidP="004758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4758AB">
        <w:rPr>
          <w:rFonts w:ascii="Times New Roman" w:hAnsi="Times New Roman" w:cs="Times New Roman"/>
          <w:sz w:val="28"/>
          <w:szCs w:val="28"/>
        </w:rPr>
        <w:t>«</w:t>
      </w:r>
      <w:r w:rsidR="00DC6E8D">
        <w:rPr>
          <w:rFonts w:ascii="Times New Roman" w:hAnsi="Times New Roman" w:cs="Times New Roman"/>
          <w:sz w:val="28"/>
          <w:szCs w:val="28"/>
        </w:rPr>
        <w:t>23</w:t>
      </w:r>
      <w:r w:rsidRPr="004758AB">
        <w:rPr>
          <w:rFonts w:ascii="Times New Roman" w:hAnsi="Times New Roman" w:cs="Times New Roman"/>
          <w:sz w:val="28"/>
          <w:szCs w:val="28"/>
        </w:rPr>
        <w:t xml:space="preserve">» </w:t>
      </w:r>
      <w:r w:rsidR="00DC6E8D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58AB">
        <w:rPr>
          <w:rFonts w:ascii="Times New Roman" w:hAnsi="Times New Roman" w:cs="Times New Roman"/>
          <w:sz w:val="28"/>
          <w:szCs w:val="28"/>
        </w:rPr>
        <w:t>20</w:t>
      </w:r>
      <w:r w:rsidR="00730FFE">
        <w:rPr>
          <w:rFonts w:ascii="Times New Roman" w:hAnsi="Times New Roman" w:cs="Times New Roman"/>
          <w:sz w:val="28"/>
          <w:szCs w:val="28"/>
        </w:rPr>
        <w:t>21</w:t>
      </w:r>
      <w:r w:rsidRPr="004758A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ода</w:t>
      </w:r>
    </w:p>
    <w:p w:rsidR="004758AB" w:rsidRPr="004758AB" w:rsidRDefault="004758AB" w:rsidP="004758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58AB" w:rsidRPr="004758AB" w:rsidRDefault="004758AB" w:rsidP="004758A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8AB">
        <w:rPr>
          <w:rFonts w:ascii="Times New Roman" w:hAnsi="Times New Roman" w:cs="Times New Roman"/>
          <w:b/>
          <w:sz w:val="28"/>
          <w:szCs w:val="28"/>
        </w:rPr>
        <w:t xml:space="preserve">ПОСТАНОВЛЕНИЕ № </w:t>
      </w:r>
      <w:r w:rsidR="00DC6E8D">
        <w:rPr>
          <w:rFonts w:ascii="Times New Roman" w:hAnsi="Times New Roman" w:cs="Times New Roman"/>
          <w:b/>
          <w:sz w:val="28"/>
          <w:szCs w:val="28"/>
        </w:rPr>
        <w:t>25</w:t>
      </w:r>
      <w:r w:rsidR="00730FFE">
        <w:rPr>
          <w:rFonts w:ascii="Times New Roman" w:hAnsi="Times New Roman" w:cs="Times New Roman"/>
          <w:b/>
          <w:sz w:val="28"/>
          <w:szCs w:val="28"/>
        </w:rPr>
        <w:t>7</w:t>
      </w:r>
    </w:p>
    <w:p w:rsidR="004758AB" w:rsidRDefault="004758AB" w:rsidP="004758AB">
      <w:pPr>
        <w:ind w:left="4956" w:hanging="4956"/>
        <w:rPr>
          <w:rFonts w:ascii="Times New Roman" w:hAnsi="Times New Roman" w:cs="Times New Roman"/>
          <w:bCs/>
        </w:rPr>
      </w:pPr>
    </w:p>
    <w:p w:rsidR="0008575C" w:rsidRDefault="0008575C" w:rsidP="004758AB">
      <w:pPr>
        <w:rPr>
          <w:rStyle w:val="1"/>
          <w:rFonts w:eastAsia="Courier New"/>
          <w:sz w:val="24"/>
          <w:lang w:eastAsia="en-US"/>
        </w:rPr>
      </w:pPr>
      <w:r>
        <w:rPr>
          <w:rStyle w:val="1"/>
          <w:rFonts w:eastAsia="Courier New"/>
          <w:sz w:val="24"/>
          <w:lang w:eastAsia="en-US"/>
        </w:rPr>
        <w:t xml:space="preserve">О внесении изменений в Постановление </w:t>
      </w:r>
    </w:p>
    <w:p w:rsidR="0008575C" w:rsidRDefault="0008575C" w:rsidP="004758AB">
      <w:pPr>
        <w:rPr>
          <w:rStyle w:val="1"/>
          <w:rFonts w:eastAsia="Courier New"/>
          <w:sz w:val="24"/>
          <w:lang w:eastAsia="en-US"/>
        </w:rPr>
      </w:pPr>
      <w:r>
        <w:rPr>
          <w:rStyle w:val="1"/>
          <w:rFonts w:eastAsia="Courier New"/>
          <w:sz w:val="24"/>
          <w:lang w:eastAsia="en-US"/>
        </w:rPr>
        <w:t>Администрации поселка имени К.Либкнехта</w:t>
      </w:r>
    </w:p>
    <w:p w:rsidR="0008575C" w:rsidRDefault="0008575C" w:rsidP="004758AB">
      <w:pPr>
        <w:rPr>
          <w:rStyle w:val="1"/>
          <w:rFonts w:eastAsia="Courier New"/>
          <w:sz w:val="24"/>
          <w:lang w:eastAsia="en-US"/>
        </w:rPr>
      </w:pPr>
      <w:r>
        <w:rPr>
          <w:rStyle w:val="1"/>
          <w:rFonts w:eastAsia="Courier New"/>
          <w:sz w:val="24"/>
          <w:lang w:eastAsia="en-US"/>
        </w:rPr>
        <w:t xml:space="preserve">Курчатовского района от 17.03.2021 г. №77 </w:t>
      </w:r>
    </w:p>
    <w:p w:rsidR="00BC74CB" w:rsidRDefault="0008575C" w:rsidP="004758AB">
      <w:pPr>
        <w:rPr>
          <w:rStyle w:val="1"/>
          <w:rFonts w:eastAsia="Courier New"/>
          <w:sz w:val="24"/>
          <w:lang w:eastAsia="en-US"/>
        </w:rPr>
      </w:pPr>
      <w:r>
        <w:rPr>
          <w:rStyle w:val="1"/>
          <w:rFonts w:eastAsia="Courier New"/>
          <w:sz w:val="24"/>
          <w:lang w:eastAsia="en-US"/>
        </w:rPr>
        <w:t>«</w:t>
      </w:r>
      <w:r w:rsidR="004758AB" w:rsidRPr="004758AB">
        <w:rPr>
          <w:rStyle w:val="1"/>
          <w:rFonts w:eastAsia="Courier New"/>
          <w:sz w:val="24"/>
          <w:lang w:eastAsia="en-US"/>
        </w:rPr>
        <w:t>О</w:t>
      </w:r>
      <w:r w:rsidR="00730FFE">
        <w:rPr>
          <w:rStyle w:val="1"/>
          <w:rFonts w:eastAsia="Courier New"/>
          <w:sz w:val="24"/>
          <w:lang w:eastAsia="en-US"/>
        </w:rPr>
        <w:t xml:space="preserve">б </w:t>
      </w:r>
      <w:proofErr w:type="gramStart"/>
      <w:r w:rsidR="00730FFE">
        <w:rPr>
          <w:rStyle w:val="1"/>
          <w:rFonts w:eastAsia="Courier New"/>
          <w:sz w:val="24"/>
          <w:lang w:eastAsia="en-US"/>
        </w:rPr>
        <w:t>утверждении</w:t>
      </w:r>
      <w:proofErr w:type="gramEnd"/>
      <w:r w:rsidR="00730FFE">
        <w:rPr>
          <w:rStyle w:val="1"/>
          <w:rFonts w:eastAsia="Courier New"/>
          <w:sz w:val="24"/>
          <w:lang w:eastAsia="en-US"/>
        </w:rPr>
        <w:t xml:space="preserve"> плана</w:t>
      </w:r>
      <w:r w:rsidR="004758AB" w:rsidRPr="004758AB">
        <w:rPr>
          <w:rStyle w:val="1"/>
          <w:rFonts w:eastAsia="Courier New"/>
          <w:sz w:val="24"/>
          <w:lang w:eastAsia="en-US"/>
        </w:rPr>
        <w:t xml:space="preserve"> противодействи</w:t>
      </w:r>
      <w:r w:rsidR="00730FFE">
        <w:rPr>
          <w:rStyle w:val="1"/>
          <w:rFonts w:eastAsia="Courier New"/>
          <w:sz w:val="24"/>
          <w:lang w:eastAsia="en-US"/>
        </w:rPr>
        <w:t>я</w:t>
      </w:r>
      <w:r w:rsidR="004758AB" w:rsidRPr="004758AB">
        <w:rPr>
          <w:rStyle w:val="1"/>
          <w:rFonts w:eastAsia="Courier New"/>
          <w:sz w:val="24"/>
          <w:lang w:eastAsia="en-US"/>
        </w:rPr>
        <w:t xml:space="preserve"> коррупции</w:t>
      </w:r>
    </w:p>
    <w:p w:rsidR="00730FFE" w:rsidRDefault="004758AB" w:rsidP="004758AB">
      <w:pPr>
        <w:rPr>
          <w:rStyle w:val="1"/>
          <w:rFonts w:eastAsia="Courier New"/>
          <w:sz w:val="24"/>
          <w:lang w:eastAsia="en-US"/>
        </w:rPr>
      </w:pPr>
      <w:r>
        <w:rPr>
          <w:rStyle w:val="1"/>
          <w:rFonts w:eastAsia="Courier New"/>
          <w:sz w:val="24"/>
          <w:lang w:eastAsia="en-US"/>
        </w:rPr>
        <w:t xml:space="preserve">в </w:t>
      </w:r>
      <w:r w:rsidR="00730FFE">
        <w:rPr>
          <w:rStyle w:val="1"/>
          <w:rFonts w:eastAsia="Courier New"/>
          <w:sz w:val="24"/>
          <w:lang w:eastAsia="en-US"/>
        </w:rPr>
        <w:t>органах местного самоуправления</w:t>
      </w:r>
    </w:p>
    <w:p w:rsidR="00BC74CB" w:rsidRDefault="00730FFE" w:rsidP="004758AB">
      <w:pPr>
        <w:rPr>
          <w:rStyle w:val="1"/>
          <w:rFonts w:eastAsia="Courier New"/>
          <w:sz w:val="24"/>
          <w:lang w:eastAsia="en-US"/>
        </w:rPr>
      </w:pPr>
      <w:r>
        <w:rPr>
          <w:rStyle w:val="1"/>
          <w:rFonts w:eastAsia="Courier New"/>
          <w:sz w:val="24"/>
          <w:lang w:eastAsia="en-US"/>
        </w:rPr>
        <w:t>муниципального образования «</w:t>
      </w:r>
      <w:r w:rsidR="004758AB">
        <w:rPr>
          <w:rStyle w:val="1"/>
          <w:rFonts w:eastAsia="Courier New"/>
          <w:sz w:val="24"/>
          <w:lang w:eastAsia="en-US"/>
        </w:rPr>
        <w:t>посел</w:t>
      </w:r>
      <w:r>
        <w:rPr>
          <w:rStyle w:val="1"/>
          <w:rFonts w:eastAsia="Courier New"/>
          <w:sz w:val="24"/>
          <w:lang w:eastAsia="en-US"/>
        </w:rPr>
        <w:t>ок</w:t>
      </w:r>
      <w:r w:rsidR="004758AB">
        <w:rPr>
          <w:rStyle w:val="1"/>
          <w:rFonts w:eastAsia="Courier New"/>
          <w:sz w:val="24"/>
          <w:lang w:eastAsia="en-US"/>
        </w:rPr>
        <w:t xml:space="preserve"> имени К.Либкнехта</w:t>
      </w:r>
      <w:r>
        <w:rPr>
          <w:rStyle w:val="1"/>
          <w:rFonts w:eastAsia="Courier New"/>
          <w:sz w:val="24"/>
          <w:lang w:eastAsia="en-US"/>
        </w:rPr>
        <w:t>»</w:t>
      </w:r>
    </w:p>
    <w:p w:rsidR="004758AB" w:rsidRDefault="004758AB" w:rsidP="004758AB">
      <w:pPr>
        <w:rPr>
          <w:rFonts w:ascii="Times New Roman" w:hAnsi="Times New Roman" w:cs="Times New Roman"/>
          <w:bCs/>
        </w:rPr>
      </w:pPr>
      <w:r>
        <w:rPr>
          <w:rStyle w:val="1"/>
          <w:rFonts w:eastAsia="Courier New"/>
          <w:sz w:val="24"/>
          <w:lang w:eastAsia="en-US"/>
        </w:rPr>
        <w:t>Курчатовского района Курской области</w:t>
      </w:r>
      <w:r w:rsidR="00730FFE">
        <w:rPr>
          <w:rStyle w:val="1"/>
          <w:rFonts w:eastAsia="Courier New"/>
          <w:sz w:val="24"/>
          <w:lang w:eastAsia="en-US"/>
        </w:rPr>
        <w:t xml:space="preserve"> на 2021 – 2023 годы</w:t>
      </w:r>
      <w:r w:rsidR="0008575C">
        <w:rPr>
          <w:rStyle w:val="1"/>
          <w:rFonts w:eastAsia="Courier New"/>
          <w:sz w:val="24"/>
          <w:lang w:eastAsia="en-US"/>
        </w:rPr>
        <w:t>»</w:t>
      </w:r>
    </w:p>
    <w:p w:rsidR="004758AB" w:rsidRDefault="004758AB" w:rsidP="004758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AD03B3" w:rsidRDefault="0008575C" w:rsidP="004758A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</w:rPr>
      </w:pPr>
      <w:proofErr w:type="gramStart"/>
      <w:r>
        <w:rPr>
          <w:rFonts w:ascii="Times New Roman" w:hAnsi="Times New Roman" w:cs="Times New Roman"/>
          <w:color w:val="auto"/>
        </w:rPr>
        <w:t>Р</w:t>
      </w:r>
      <w:r w:rsidRPr="001F3799">
        <w:rPr>
          <w:rFonts w:ascii="Times New Roman" w:hAnsi="Times New Roman" w:cs="Times New Roman"/>
          <w:color w:val="auto"/>
        </w:rPr>
        <w:t xml:space="preserve">уководствуясь постановлением Администрации Курской области от </w:t>
      </w:r>
      <w:r>
        <w:rPr>
          <w:rFonts w:ascii="Times New Roman" w:hAnsi="Times New Roman" w:cs="Times New Roman"/>
          <w:color w:val="auto"/>
        </w:rPr>
        <w:t>13</w:t>
      </w:r>
      <w:r w:rsidRPr="001F3799">
        <w:rPr>
          <w:rFonts w:ascii="Times New Roman" w:hAnsi="Times New Roman" w:cs="Times New Roman"/>
          <w:color w:val="auto"/>
        </w:rPr>
        <w:t>.</w:t>
      </w:r>
      <w:r>
        <w:rPr>
          <w:rFonts w:ascii="Times New Roman" w:hAnsi="Times New Roman" w:cs="Times New Roman"/>
          <w:color w:val="auto"/>
        </w:rPr>
        <w:t>09</w:t>
      </w:r>
      <w:r w:rsidRPr="001F3799">
        <w:rPr>
          <w:rFonts w:ascii="Times New Roman" w:hAnsi="Times New Roman" w:cs="Times New Roman"/>
          <w:color w:val="auto"/>
        </w:rPr>
        <w:t>.202</w:t>
      </w:r>
      <w:r>
        <w:rPr>
          <w:rFonts w:ascii="Times New Roman" w:hAnsi="Times New Roman" w:cs="Times New Roman"/>
          <w:color w:val="auto"/>
        </w:rPr>
        <w:t>1</w:t>
      </w:r>
      <w:r w:rsidR="00AD03B3">
        <w:rPr>
          <w:rFonts w:ascii="Times New Roman" w:hAnsi="Times New Roman" w:cs="Times New Roman"/>
          <w:color w:val="auto"/>
        </w:rPr>
        <w:t xml:space="preserve"> </w:t>
      </w:r>
      <w:r w:rsidRPr="001F3799">
        <w:rPr>
          <w:rFonts w:ascii="Times New Roman" w:hAnsi="Times New Roman" w:cs="Times New Roman"/>
          <w:color w:val="auto"/>
        </w:rPr>
        <w:t xml:space="preserve">г. </w:t>
      </w:r>
      <w:r>
        <w:rPr>
          <w:rFonts w:ascii="Times New Roman" w:hAnsi="Times New Roman" w:cs="Times New Roman"/>
          <w:color w:val="auto"/>
        </w:rPr>
        <w:t xml:space="preserve">№ 951-па «О внесении изменений в постановление Курской области от 16.12.2020 </w:t>
      </w:r>
      <w:r w:rsidRPr="001F3799">
        <w:rPr>
          <w:rFonts w:ascii="Times New Roman" w:hAnsi="Times New Roman" w:cs="Times New Roman"/>
          <w:color w:val="auto"/>
        </w:rPr>
        <w:t>№1307-па «Об утверждении областной антикоррупционной программы «План противодействия коррупции в Курской области на 2021-2023 годы»</w:t>
      </w:r>
      <w:r>
        <w:rPr>
          <w:rFonts w:ascii="Times New Roman" w:hAnsi="Times New Roman" w:cs="Times New Roman"/>
          <w:color w:val="auto"/>
        </w:rPr>
        <w:t xml:space="preserve">, в соответствии с Национальным планом противодействия коррупции на 2021-2024 годы, утвержденным Указом Президента Российской Федерации от 16.08.2021 года </w:t>
      </w:r>
      <w:r w:rsidR="00AD03B3">
        <w:rPr>
          <w:rFonts w:ascii="Times New Roman" w:hAnsi="Times New Roman" w:cs="Times New Roman"/>
          <w:color w:val="auto"/>
        </w:rPr>
        <w:t>№478,</w:t>
      </w:r>
      <w:r>
        <w:rPr>
          <w:rFonts w:ascii="Times New Roman" w:hAnsi="Times New Roman" w:cs="Times New Roman"/>
          <w:color w:val="auto"/>
        </w:rPr>
        <w:t xml:space="preserve"> в</w:t>
      </w:r>
      <w:r w:rsidR="00F40DC3" w:rsidRPr="001F3799">
        <w:rPr>
          <w:rFonts w:ascii="Times New Roman" w:hAnsi="Times New Roman" w:cs="Times New Roman"/>
          <w:color w:val="auto"/>
        </w:rPr>
        <w:t xml:space="preserve"> целях реализации Федерального </w:t>
      </w:r>
      <w:hyperlink r:id="rId6" w:history="1">
        <w:r w:rsidR="00F40DC3" w:rsidRPr="001F3799">
          <w:rPr>
            <w:rFonts w:ascii="Times New Roman" w:hAnsi="Times New Roman" w:cs="Times New Roman"/>
            <w:color w:val="auto"/>
          </w:rPr>
          <w:t>закона</w:t>
        </w:r>
      </w:hyperlink>
      <w:r w:rsidR="00F40DC3" w:rsidRPr="001F3799">
        <w:rPr>
          <w:rFonts w:ascii="Times New Roman" w:hAnsi="Times New Roman" w:cs="Times New Roman"/>
          <w:color w:val="auto"/>
        </w:rPr>
        <w:t xml:space="preserve"> от 25</w:t>
      </w:r>
      <w:r w:rsidR="00F40DC3">
        <w:rPr>
          <w:rFonts w:ascii="Times New Roman" w:hAnsi="Times New Roman" w:cs="Times New Roman"/>
          <w:color w:val="auto"/>
        </w:rPr>
        <w:t>.12.</w:t>
      </w:r>
      <w:r w:rsidR="00F40DC3" w:rsidRPr="001F3799">
        <w:rPr>
          <w:rFonts w:ascii="Times New Roman" w:hAnsi="Times New Roman" w:cs="Times New Roman"/>
          <w:color w:val="auto"/>
        </w:rPr>
        <w:t>2008</w:t>
      </w:r>
      <w:r w:rsidR="00AD03B3">
        <w:rPr>
          <w:rFonts w:ascii="Times New Roman" w:hAnsi="Times New Roman" w:cs="Times New Roman"/>
          <w:color w:val="auto"/>
        </w:rPr>
        <w:t xml:space="preserve"> </w:t>
      </w:r>
      <w:r w:rsidR="00F40DC3">
        <w:rPr>
          <w:rFonts w:ascii="Times New Roman" w:hAnsi="Times New Roman" w:cs="Times New Roman"/>
          <w:color w:val="auto"/>
        </w:rPr>
        <w:t>г</w:t>
      </w:r>
      <w:proofErr w:type="gramEnd"/>
      <w:r w:rsidR="00F40DC3">
        <w:rPr>
          <w:rFonts w:ascii="Times New Roman" w:hAnsi="Times New Roman" w:cs="Times New Roman"/>
          <w:color w:val="auto"/>
        </w:rPr>
        <w:t>.</w:t>
      </w:r>
      <w:r w:rsidR="00F40DC3" w:rsidRPr="001F3799">
        <w:rPr>
          <w:rFonts w:ascii="Times New Roman" w:hAnsi="Times New Roman" w:cs="Times New Roman"/>
          <w:color w:val="auto"/>
        </w:rPr>
        <w:t xml:space="preserve"> №273-ФЗ «О противодействии коррупции», Закона Курской области от 11</w:t>
      </w:r>
      <w:r w:rsidR="00F40DC3">
        <w:rPr>
          <w:rFonts w:ascii="Times New Roman" w:hAnsi="Times New Roman" w:cs="Times New Roman"/>
          <w:color w:val="auto"/>
        </w:rPr>
        <w:t>.10.2008</w:t>
      </w:r>
      <w:r w:rsidR="00AD03B3">
        <w:rPr>
          <w:rFonts w:ascii="Times New Roman" w:hAnsi="Times New Roman" w:cs="Times New Roman"/>
          <w:color w:val="auto"/>
        </w:rPr>
        <w:t xml:space="preserve"> </w:t>
      </w:r>
      <w:r w:rsidR="00F40DC3">
        <w:rPr>
          <w:rFonts w:ascii="Times New Roman" w:hAnsi="Times New Roman" w:cs="Times New Roman"/>
          <w:color w:val="auto"/>
        </w:rPr>
        <w:t>г. №</w:t>
      </w:r>
      <w:r w:rsidR="00F40DC3" w:rsidRPr="001F3799">
        <w:rPr>
          <w:rFonts w:ascii="Times New Roman" w:hAnsi="Times New Roman" w:cs="Times New Roman"/>
          <w:color w:val="auto"/>
        </w:rPr>
        <w:t xml:space="preserve">85-ЗКО «О противодействии коррупции в Курской области», </w:t>
      </w:r>
    </w:p>
    <w:p w:rsidR="004758AB" w:rsidRDefault="004758AB" w:rsidP="004758AB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</w:t>
      </w:r>
      <w:r w:rsidR="00BC74CB">
        <w:rPr>
          <w:rFonts w:ascii="Times New Roman" w:hAnsi="Times New Roman" w:cs="Times New Roman"/>
        </w:rPr>
        <w:t xml:space="preserve">поселка имени К.Либкнехта </w:t>
      </w:r>
      <w:r>
        <w:rPr>
          <w:rFonts w:ascii="Times New Roman" w:hAnsi="Times New Roman" w:cs="Times New Roman"/>
        </w:rPr>
        <w:t xml:space="preserve">Курчатовского района </w:t>
      </w:r>
    </w:p>
    <w:p w:rsidR="004758AB" w:rsidRPr="00BC74CB" w:rsidRDefault="004758AB" w:rsidP="00BC74CB">
      <w:pPr>
        <w:jc w:val="center"/>
        <w:rPr>
          <w:rFonts w:ascii="Times New Roman" w:hAnsi="Times New Roman" w:cs="Times New Roman"/>
          <w:b/>
        </w:rPr>
      </w:pPr>
    </w:p>
    <w:p w:rsidR="004758AB" w:rsidRPr="00BC74CB" w:rsidRDefault="004758AB" w:rsidP="00BC74CB">
      <w:pPr>
        <w:ind w:firstLine="708"/>
        <w:jc w:val="center"/>
        <w:outlineLvl w:val="1"/>
        <w:rPr>
          <w:rFonts w:ascii="Times New Roman" w:hAnsi="Times New Roman" w:cs="Times New Roman"/>
          <w:b/>
          <w:bCs/>
        </w:rPr>
      </w:pPr>
      <w:r w:rsidRPr="00BC74CB">
        <w:rPr>
          <w:rFonts w:ascii="Times New Roman" w:hAnsi="Times New Roman" w:cs="Times New Roman"/>
          <w:b/>
          <w:bCs/>
        </w:rPr>
        <w:t>ПОСТАНОВЛЯЕТ:</w:t>
      </w:r>
    </w:p>
    <w:p w:rsidR="004758AB" w:rsidRDefault="004758AB" w:rsidP="004758AB">
      <w:pPr>
        <w:ind w:firstLine="708"/>
        <w:outlineLvl w:val="1"/>
        <w:rPr>
          <w:rFonts w:ascii="Times New Roman" w:hAnsi="Times New Roman" w:cs="Times New Roman"/>
          <w:bCs/>
        </w:rPr>
      </w:pPr>
    </w:p>
    <w:p w:rsidR="00F40DC3" w:rsidRPr="00AD03B3" w:rsidRDefault="00F40DC3" w:rsidP="00AD03B3">
      <w:pPr>
        <w:ind w:firstLine="708"/>
        <w:jc w:val="both"/>
        <w:rPr>
          <w:rFonts w:ascii="Times New Roman" w:hAnsi="Times New Roman" w:cs="Times New Roman"/>
          <w:b/>
          <w:bCs/>
          <w:szCs w:val="20"/>
          <w:shd w:val="clear" w:color="auto" w:fill="FFFFFF"/>
          <w:lang w:eastAsia="en-US"/>
        </w:rPr>
      </w:pPr>
      <w:r w:rsidRPr="0014160D">
        <w:rPr>
          <w:rFonts w:ascii="Times New Roman" w:hAnsi="Times New Roman" w:cs="Times New Roman"/>
        </w:rPr>
        <w:t xml:space="preserve">1. Утвердить </w:t>
      </w:r>
      <w:r w:rsidR="00AD03B3">
        <w:rPr>
          <w:rFonts w:ascii="Times New Roman" w:hAnsi="Times New Roman" w:cs="Times New Roman"/>
        </w:rPr>
        <w:t xml:space="preserve">прилагаемые изменения в </w:t>
      </w:r>
      <w:r w:rsidR="00AD03B3" w:rsidRPr="00AD03B3">
        <w:rPr>
          <w:rStyle w:val="1"/>
          <w:rFonts w:eastAsia="Courier New"/>
          <w:b w:val="0"/>
          <w:sz w:val="24"/>
          <w:lang w:eastAsia="en-US"/>
        </w:rPr>
        <w:t>Постановление Администрации поселка имени К.Либкнехта Курчатовского района от 17.03.2021 г. №77 «Об утверждении плана противодействия коррупции в органах местного самоуправления муниципального образования «поселок имени К.Либкнехта» Курчатовского района Курской области на 2021 – 2023 годы»</w:t>
      </w:r>
      <w:r w:rsidR="00AD03B3">
        <w:rPr>
          <w:rFonts w:ascii="Times New Roman" w:hAnsi="Times New Roman" w:cs="Times New Roman"/>
          <w:b/>
          <w:bCs/>
          <w:szCs w:val="20"/>
          <w:shd w:val="clear" w:color="auto" w:fill="FFFFFF"/>
          <w:lang w:eastAsia="en-US"/>
        </w:rPr>
        <w:t xml:space="preserve"> </w:t>
      </w:r>
      <w:r>
        <w:rPr>
          <w:rFonts w:ascii="Times New Roman" w:hAnsi="Times New Roman" w:cs="Times New Roman"/>
        </w:rPr>
        <w:t xml:space="preserve"> (Приложение).</w:t>
      </w:r>
    </w:p>
    <w:p w:rsidR="00F40DC3" w:rsidRPr="00CA5C5F" w:rsidRDefault="00F40DC3" w:rsidP="00AD03B3">
      <w:pPr>
        <w:ind w:firstLine="720"/>
        <w:jc w:val="both"/>
        <w:rPr>
          <w:rFonts w:ascii="Times New Roman" w:hAnsi="Times New Roman" w:cs="Times New Roman"/>
        </w:rPr>
      </w:pPr>
      <w:r w:rsidRPr="0014160D">
        <w:rPr>
          <w:rFonts w:ascii="Times New Roman" w:hAnsi="Times New Roman" w:cs="Times New Roman"/>
        </w:rPr>
        <w:t xml:space="preserve">2. </w:t>
      </w:r>
      <w:proofErr w:type="gramStart"/>
      <w:r w:rsidRPr="0014160D">
        <w:rPr>
          <w:rFonts w:ascii="Times New Roman" w:hAnsi="Times New Roman" w:cs="Times New Roman"/>
          <w:bCs/>
        </w:rPr>
        <w:t>Контроль за</w:t>
      </w:r>
      <w:proofErr w:type="gramEnd"/>
      <w:r w:rsidRPr="0014160D">
        <w:rPr>
          <w:rFonts w:ascii="Times New Roman" w:hAnsi="Times New Roman" w:cs="Times New Roman"/>
          <w:bCs/>
        </w:rPr>
        <w:t xml:space="preserve"> исполнением настоящего постановления возложить на заместителя Главы Администрации </w:t>
      </w:r>
      <w:r w:rsidR="00CA5C5F">
        <w:rPr>
          <w:rFonts w:ascii="Times New Roman" w:hAnsi="Times New Roman" w:cs="Times New Roman"/>
          <w:bCs/>
        </w:rPr>
        <w:t xml:space="preserve">поселка имение К.Либкнехта </w:t>
      </w:r>
      <w:r w:rsidRPr="0014160D">
        <w:rPr>
          <w:rFonts w:ascii="Times New Roman" w:hAnsi="Times New Roman" w:cs="Times New Roman"/>
          <w:bCs/>
        </w:rPr>
        <w:t xml:space="preserve">Курчатовского района </w:t>
      </w:r>
      <w:r w:rsidR="00CA5C5F">
        <w:rPr>
          <w:rFonts w:ascii="Times New Roman" w:hAnsi="Times New Roman" w:cs="Times New Roman"/>
          <w:bCs/>
        </w:rPr>
        <w:t>В.М. Соломину</w:t>
      </w:r>
    </w:p>
    <w:p w:rsidR="00F40DC3" w:rsidRPr="0014160D" w:rsidRDefault="00AD03B3" w:rsidP="00F40DC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3</w:t>
      </w:r>
      <w:r w:rsidR="00F40DC3">
        <w:rPr>
          <w:rFonts w:ascii="Times New Roman" w:hAnsi="Times New Roman" w:cs="Times New Roman"/>
          <w:bCs/>
        </w:rPr>
        <w:t xml:space="preserve">. </w:t>
      </w:r>
      <w:r w:rsidR="00F40DC3" w:rsidRPr="001F3799">
        <w:rPr>
          <w:rFonts w:ascii="Times New Roman" w:hAnsi="Times New Roman" w:cs="Times New Roman"/>
        </w:rPr>
        <w:t>Постановление вступает в силу со дня его официального опубликования</w:t>
      </w:r>
      <w:r>
        <w:rPr>
          <w:rFonts w:ascii="Times New Roman" w:hAnsi="Times New Roman" w:cs="Times New Roman"/>
        </w:rPr>
        <w:t>.</w:t>
      </w:r>
    </w:p>
    <w:p w:rsidR="00D9160F" w:rsidRDefault="00D9160F" w:rsidP="00D9160F">
      <w:pPr>
        <w:jc w:val="both"/>
        <w:rPr>
          <w:rFonts w:ascii="Times New Roman" w:hAnsi="Times New Roman" w:cs="Times New Roman"/>
        </w:rPr>
      </w:pPr>
    </w:p>
    <w:p w:rsidR="00D9160F" w:rsidRDefault="00D9160F" w:rsidP="00D9160F">
      <w:pPr>
        <w:jc w:val="both"/>
        <w:rPr>
          <w:rFonts w:ascii="Times New Roman" w:hAnsi="Times New Roman" w:cs="Times New Roman"/>
        </w:rPr>
      </w:pPr>
    </w:p>
    <w:p w:rsidR="00D9160F" w:rsidRDefault="00E1099E" w:rsidP="00D9160F">
      <w:pPr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412512" wp14:editId="6237FF66">
            <wp:simplePos x="0" y="0"/>
            <wp:positionH relativeFrom="column">
              <wp:posOffset>2355850</wp:posOffset>
            </wp:positionH>
            <wp:positionV relativeFrom="paragraph">
              <wp:posOffset>10795</wp:posOffset>
            </wp:positionV>
            <wp:extent cx="1785620" cy="828675"/>
            <wp:effectExtent l="0" t="0" r="508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562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9160F" w:rsidRDefault="00D9160F" w:rsidP="00D916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поселка имени К.Либкнехта </w:t>
      </w:r>
    </w:p>
    <w:p w:rsidR="00D9160F" w:rsidRPr="00D9160F" w:rsidRDefault="00D9160F" w:rsidP="00D916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Курчатовского района                                                                                       А.М. Туточкин</w:t>
      </w:r>
    </w:p>
    <w:p w:rsidR="001E18F6" w:rsidRDefault="001E18F6"/>
    <w:p w:rsidR="00CA5C5F" w:rsidRDefault="00CA5C5F"/>
    <w:p w:rsidR="00CA5C5F" w:rsidRDefault="00CA5C5F"/>
    <w:p w:rsidR="00CA5C5F" w:rsidRDefault="00CA5C5F"/>
    <w:p w:rsidR="00CA5C5F" w:rsidRDefault="00CA5C5F"/>
    <w:p w:rsidR="00CA5C5F" w:rsidRDefault="00CA5C5F"/>
    <w:p w:rsidR="00CA5C5F" w:rsidRDefault="00CA5C5F"/>
    <w:p w:rsidR="00CA5C5F" w:rsidRDefault="00CA5C5F"/>
    <w:p w:rsidR="00AD03B3" w:rsidRPr="00AD03B3" w:rsidRDefault="00AD03B3" w:rsidP="00AD03B3">
      <w:pPr>
        <w:ind w:firstLine="698"/>
        <w:jc w:val="right"/>
        <w:rPr>
          <w:rStyle w:val="a7"/>
          <w:rFonts w:ascii="Times New Roman" w:hAnsi="Times New Roman" w:cs="Times New Roman"/>
          <w:b w:val="0"/>
          <w:bCs/>
          <w:sz w:val="20"/>
        </w:rPr>
      </w:pPr>
      <w:r w:rsidRPr="00AD03B3">
        <w:rPr>
          <w:rStyle w:val="a7"/>
          <w:rFonts w:ascii="Times New Roman" w:hAnsi="Times New Roman" w:cs="Times New Roman"/>
          <w:b w:val="0"/>
          <w:bCs/>
          <w:sz w:val="20"/>
        </w:rPr>
        <w:lastRenderedPageBreak/>
        <w:t>Приложение</w:t>
      </w:r>
    </w:p>
    <w:p w:rsidR="00AD03B3" w:rsidRPr="00AD03B3" w:rsidRDefault="00AD03B3" w:rsidP="00AD03B3">
      <w:pPr>
        <w:ind w:firstLine="698"/>
        <w:jc w:val="right"/>
        <w:rPr>
          <w:rStyle w:val="a7"/>
          <w:rFonts w:ascii="Times New Roman" w:hAnsi="Times New Roman" w:cs="Times New Roman"/>
          <w:b w:val="0"/>
          <w:bCs/>
          <w:sz w:val="20"/>
        </w:rPr>
      </w:pPr>
      <w:r w:rsidRPr="00AD03B3">
        <w:rPr>
          <w:rStyle w:val="a7"/>
          <w:rFonts w:ascii="Times New Roman" w:hAnsi="Times New Roman" w:cs="Times New Roman"/>
          <w:b w:val="0"/>
          <w:bCs/>
          <w:sz w:val="20"/>
        </w:rPr>
        <w:t>К Постановлению Администрации</w:t>
      </w:r>
    </w:p>
    <w:p w:rsidR="00AD03B3" w:rsidRPr="00AD03B3" w:rsidRDefault="00AD03B3" w:rsidP="00AD03B3">
      <w:pPr>
        <w:ind w:firstLine="698"/>
        <w:jc w:val="right"/>
        <w:rPr>
          <w:rStyle w:val="a7"/>
          <w:rFonts w:ascii="Times New Roman" w:hAnsi="Times New Roman" w:cs="Times New Roman"/>
          <w:b w:val="0"/>
          <w:bCs/>
          <w:sz w:val="20"/>
        </w:rPr>
      </w:pPr>
      <w:r w:rsidRPr="00AD03B3">
        <w:rPr>
          <w:rStyle w:val="a7"/>
          <w:rFonts w:ascii="Times New Roman" w:hAnsi="Times New Roman" w:cs="Times New Roman"/>
          <w:b w:val="0"/>
          <w:bCs/>
          <w:sz w:val="20"/>
        </w:rPr>
        <w:t xml:space="preserve"> поселка имени К.Либкнехта Курчатовского района </w:t>
      </w:r>
    </w:p>
    <w:p w:rsidR="00AD03B3" w:rsidRPr="00AD03B3" w:rsidRDefault="00AD03B3" w:rsidP="00AD03B3">
      <w:pPr>
        <w:ind w:firstLine="698"/>
        <w:jc w:val="right"/>
        <w:rPr>
          <w:rStyle w:val="a7"/>
          <w:rFonts w:ascii="Times New Roman" w:hAnsi="Times New Roman" w:cs="Times New Roman"/>
          <w:b w:val="0"/>
          <w:bCs/>
          <w:sz w:val="20"/>
        </w:rPr>
      </w:pPr>
      <w:r w:rsidRPr="00AD03B3">
        <w:rPr>
          <w:rStyle w:val="a7"/>
          <w:rFonts w:ascii="Times New Roman" w:hAnsi="Times New Roman" w:cs="Times New Roman"/>
          <w:b w:val="0"/>
          <w:bCs/>
          <w:sz w:val="20"/>
        </w:rPr>
        <w:t xml:space="preserve">от </w:t>
      </w:r>
      <w:r>
        <w:rPr>
          <w:rStyle w:val="a7"/>
          <w:rFonts w:ascii="Times New Roman" w:hAnsi="Times New Roman" w:cs="Times New Roman"/>
          <w:b w:val="0"/>
          <w:bCs/>
          <w:sz w:val="20"/>
        </w:rPr>
        <w:t xml:space="preserve">23 сентября </w:t>
      </w:r>
      <w:r w:rsidRPr="00AD03B3">
        <w:rPr>
          <w:rStyle w:val="a7"/>
          <w:rFonts w:ascii="Times New Roman" w:hAnsi="Times New Roman" w:cs="Times New Roman"/>
          <w:b w:val="0"/>
          <w:bCs/>
          <w:sz w:val="20"/>
        </w:rPr>
        <w:t>2021 г. №2</w:t>
      </w:r>
      <w:r>
        <w:rPr>
          <w:rStyle w:val="a7"/>
          <w:rFonts w:ascii="Times New Roman" w:hAnsi="Times New Roman" w:cs="Times New Roman"/>
          <w:b w:val="0"/>
          <w:bCs/>
          <w:sz w:val="20"/>
        </w:rPr>
        <w:t>5</w:t>
      </w:r>
      <w:r w:rsidRPr="00AD03B3">
        <w:rPr>
          <w:rStyle w:val="a7"/>
          <w:rFonts w:ascii="Times New Roman" w:hAnsi="Times New Roman" w:cs="Times New Roman"/>
          <w:b w:val="0"/>
          <w:bCs/>
          <w:sz w:val="20"/>
        </w:rPr>
        <w:t>7</w:t>
      </w:r>
    </w:p>
    <w:p w:rsidR="00AD03B3" w:rsidRPr="00AF5632" w:rsidRDefault="00AD03B3">
      <w:pPr>
        <w:rPr>
          <w:sz w:val="20"/>
        </w:rPr>
      </w:pPr>
    </w:p>
    <w:p w:rsidR="00AD03B3" w:rsidRDefault="00AD03B3" w:rsidP="00AD03B3">
      <w:pPr>
        <w:jc w:val="center"/>
        <w:rPr>
          <w:rFonts w:ascii="Times New Roman" w:hAnsi="Times New Roman" w:cs="Times New Roman"/>
          <w:b/>
        </w:rPr>
      </w:pPr>
      <w:r w:rsidRPr="00AD03B3">
        <w:rPr>
          <w:rFonts w:ascii="Times New Roman" w:hAnsi="Times New Roman" w:cs="Times New Roman"/>
          <w:b/>
        </w:rPr>
        <w:t>ИЗМЕНЕНИЯ,</w:t>
      </w:r>
    </w:p>
    <w:p w:rsidR="00AD03B3" w:rsidRDefault="00AD03B3" w:rsidP="00AD03B3">
      <w:pPr>
        <w:jc w:val="center"/>
        <w:rPr>
          <w:rStyle w:val="1"/>
          <w:rFonts w:eastAsia="Courier New"/>
          <w:sz w:val="24"/>
          <w:lang w:eastAsia="en-US"/>
        </w:rPr>
      </w:pPr>
      <w:r w:rsidRPr="00AD03B3">
        <w:rPr>
          <w:rFonts w:ascii="Times New Roman" w:hAnsi="Times New Roman" w:cs="Times New Roman"/>
          <w:b/>
        </w:rPr>
        <w:t xml:space="preserve"> которые вносятся в</w:t>
      </w:r>
      <w:r w:rsidRPr="00AD03B3">
        <w:rPr>
          <w:rFonts w:ascii="Times New Roman" w:hAnsi="Times New Roman" w:cs="Times New Roman"/>
        </w:rPr>
        <w:t xml:space="preserve"> </w:t>
      </w:r>
      <w:r w:rsidRPr="00AD03B3">
        <w:rPr>
          <w:rStyle w:val="1"/>
          <w:rFonts w:eastAsia="Courier New"/>
          <w:sz w:val="24"/>
          <w:lang w:eastAsia="en-US"/>
        </w:rPr>
        <w:t xml:space="preserve">Постановление Администрации поселка имени К.Либкнехта Курчатовского района от 17.03.2021 г. №77 </w:t>
      </w:r>
    </w:p>
    <w:p w:rsidR="00E143B1" w:rsidRDefault="00AD03B3" w:rsidP="00E143B1">
      <w:pPr>
        <w:jc w:val="center"/>
        <w:rPr>
          <w:rStyle w:val="1"/>
          <w:rFonts w:eastAsia="Courier New"/>
          <w:sz w:val="24"/>
          <w:lang w:eastAsia="en-US"/>
        </w:rPr>
      </w:pPr>
      <w:r w:rsidRPr="00AD03B3">
        <w:rPr>
          <w:rStyle w:val="1"/>
          <w:rFonts w:eastAsia="Courier New"/>
          <w:sz w:val="24"/>
          <w:lang w:eastAsia="en-US"/>
        </w:rPr>
        <w:t xml:space="preserve">«Об </w:t>
      </w:r>
      <w:proofErr w:type="gramStart"/>
      <w:r w:rsidRPr="00AD03B3">
        <w:rPr>
          <w:rStyle w:val="1"/>
          <w:rFonts w:eastAsia="Courier New"/>
          <w:sz w:val="24"/>
          <w:lang w:eastAsia="en-US"/>
        </w:rPr>
        <w:t>утверждении</w:t>
      </w:r>
      <w:proofErr w:type="gramEnd"/>
      <w:r w:rsidRPr="00AD03B3">
        <w:rPr>
          <w:rStyle w:val="1"/>
          <w:rFonts w:eastAsia="Courier New"/>
          <w:sz w:val="24"/>
          <w:lang w:eastAsia="en-US"/>
        </w:rPr>
        <w:t xml:space="preserve"> плана противодействия коррупции </w:t>
      </w:r>
      <w:r w:rsidR="00E143B1">
        <w:rPr>
          <w:rStyle w:val="1"/>
          <w:rFonts w:eastAsia="Courier New"/>
          <w:sz w:val="24"/>
          <w:lang w:eastAsia="en-US"/>
        </w:rPr>
        <w:t xml:space="preserve"> </w:t>
      </w:r>
      <w:r w:rsidRPr="00AD03B3">
        <w:rPr>
          <w:rStyle w:val="1"/>
          <w:rFonts w:eastAsia="Courier New"/>
          <w:sz w:val="24"/>
          <w:lang w:eastAsia="en-US"/>
        </w:rPr>
        <w:t>в органах</w:t>
      </w:r>
    </w:p>
    <w:p w:rsidR="00AD03B3" w:rsidRDefault="00AD03B3" w:rsidP="00E143B1">
      <w:pPr>
        <w:jc w:val="center"/>
        <w:rPr>
          <w:rStyle w:val="1"/>
          <w:rFonts w:eastAsia="Courier New"/>
          <w:sz w:val="24"/>
          <w:lang w:eastAsia="en-US"/>
        </w:rPr>
      </w:pPr>
      <w:r w:rsidRPr="00AD03B3">
        <w:rPr>
          <w:rStyle w:val="1"/>
          <w:rFonts w:eastAsia="Courier New"/>
          <w:sz w:val="24"/>
          <w:lang w:eastAsia="en-US"/>
        </w:rPr>
        <w:t>местного самоуправления муниципального образования</w:t>
      </w:r>
      <w:r w:rsidR="00E143B1">
        <w:rPr>
          <w:rStyle w:val="1"/>
          <w:rFonts w:eastAsia="Courier New"/>
          <w:sz w:val="24"/>
          <w:lang w:eastAsia="en-US"/>
        </w:rPr>
        <w:t xml:space="preserve"> </w:t>
      </w:r>
      <w:r w:rsidRPr="00AD03B3">
        <w:rPr>
          <w:rStyle w:val="1"/>
          <w:rFonts w:eastAsia="Courier New"/>
          <w:sz w:val="24"/>
          <w:lang w:eastAsia="en-US"/>
        </w:rPr>
        <w:t xml:space="preserve"> «поселок имени К.Либкнехта» Курчатовского района Курской области </w:t>
      </w:r>
    </w:p>
    <w:p w:rsidR="00AD03B3" w:rsidRPr="00AD03B3" w:rsidRDefault="00AD03B3" w:rsidP="00AD03B3">
      <w:pPr>
        <w:jc w:val="center"/>
        <w:rPr>
          <w:rFonts w:ascii="Times New Roman" w:hAnsi="Times New Roman" w:cs="Times New Roman"/>
        </w:rPr>
      </w:pPr>
      <w:r w:rsidRPr="00AD03B3">
        <w:rPr>
          <w:rStyle w:val="1"/>
          <w:rFonts w:eastAsia="Courier New"/>
          <w:sz w:val="24"/>
          <w:lang w:eastAsia="en-US"/>
        </w:rPr>
        <w:t>на 2021 – 2023 годы»</w:t>
      </w:r>
    </w:p>
    <w:p w:rsidR="00AD03B3" w:rsidRPr="00AF5632" w:rsidRDefault="00AD03B3">
      <w:pPr>
        <w:rPr>
          <w:rFonts w:ascii="Times New Roman" w:hAnsi="Times New Roman" w:cs="Times New Roman"/>
          <w:sz w:val="20"/>
        </w:rPr>
      </w:pPr>
    </w:p>
    <w:p w:rsidR="00AD03B3" w:rsidRDefault="00AD03B3" w:rsidP="00EC3E11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наименовании и в тексте Постановления цифры «2021 – 2023» заменить цифрами «2021 – 2024».</w:t>
      </w:r>
    </w:p>
    <w:p w:rsidR="00AD03B3" w:rsidRPr="00AD03B3" w:rsidRDefault="00AD03B3" w:rsidP="00EC3E11">
      <w:pPr>
        <w:pStyle w:val="a3"/>
        <w:numPr>
          <w:ilvl w:val="0"/>
          <w:numId w:val="2"/>
        </w:numPr>
        <w:ind w:left="0" w:firstLine="709"/>
        <w:jc w:val="both"/>
        <w:rPr>
          <w:rStyle w:val="1"/>
          <w:rFonts w:eastAsia="Courier New"/>
          <w:b w:val="0"/>
          <w:bCs w:val="0"/>
          <w:sz w:val="24"/>
          <w:szCs w:val="24"/>
          <w:shd w:val="clear" w:color="auto" w:fill="auto"/>
        </w:rPr>
      </w:pPr>
      <w:proofErr w:type="gramStart"/>
      <w:r w:rsidRPr="00AD03B3">
        <w:rPr>
          <w:rFonts w:ascii="Times New Roman" w:hAnsi="Times New Roman" w:cs="Times New Roman"/>
        </w:rPr>
        <w:t xml:space="preserve">В </w:t>
      </w:r>
      <w:r>
        <w:rPr>
          <w:rFonts w:ascii="Times New Roman" w:hAnsi="Times New Roman" w:cs="Times New Roman"/>
        </w:rPr>
        <w:t>«П</w:t>
      </w:r>
      <w:r w:rsidRPr="00AD03B3">
        <w:rPr>
          <w:rFonts w:ascii="Times New Roman" w:hAnsi="Times New Roman" w:cs="Times New Roman"/>
        </w:rPr>
        <w:t>лан противодействия коррупции органов местного самоуправления муниципального образования «поселок имени К.Либкнехта» Курчатовского района Курской области на 2021 - 2023 годы</w:t>
      </w:r>
      <w:r>
        <w:rPr>
          <w:rFonts w:ascii="Times New Roman" w:hAnsi="Times New Roman" w:cs="Times New Roman"/>
        </w:rPr>
        <w:t xml:space="preserve">», утвержденный </w:t>
      </w:r>
      <w:r w:rsidRPr="00AD03B3">
        <w:rPr>
          <w:rStyle w:val="1"/>
          <w:rFonts w:eastAsia="Courier New"/>
          <w:b w:val="0"/>
          <w:sz w:val="24"/>
          <w:lang w:eastAsia="en-US"/>
        </w:rPr>
        <w:t>Постановление Администрации поселка имени К.Либкнехта Курчатовского района от 17.03.2021 г. №77 «Об утверждении плана противодействия коррупции в органах местного самоуправления муниципального образования «поселок имени К.Либкнехта» Курчатовского района Курской области на 2021 – 2023 годы»</w:t>
      </w:r>
      <w:r>
        <w:rPr>
          <w:rStyle w:val="1"/>
          <w:rFonts w:eastAsia="Courier New"/>
          <w:b w:val="0"/>
          <w:sz w:val="24"/>
          <w:lang w:eastAsia="en-US"/>
        </w:rPr>
        <w:t>:</w:t>
      </w:r>
      <w:proofErr w:type="gramEnd"/>
    </w:p>
    <w:p w:rsidR="00AD03B3" w:rsidRDefault="00AD03B3" w:rsidP="00EC3E1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наименовании</w:t>
      </w:r>
      <w:r w:rsidR="00EC3E11">
        <w:rPr>
          <w:rFonts w:ascii="Times New Roman" w:hAnsi="Times New Roman" w:cs="Times New Roman"/>
        </w:rPr>
        <w:t xml:space="preserve"> цифры «2021 – 2023» заменить цифрами «2021 – 2024»;</w:t>
      </w:r>
    </w:p>
    <w:p w:rsidR="00EC3E11" w:rsidRDefault="00EC3E11" w:rsidP="00EC3E1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разделе 3 </w:t>
      </w:r>
      <w:r w:rsidR="00111E87">
        <w:rPr>
          <w:rFonts w:ascii="Times New Roman" w:hAnsi="Times New Roman" w:cs="Times New Roman"/>
        </w:rPr>
        <w:t>перечня мероприятий П</w:t>
      </w:r>
      <w:r w:rsidR="00111E87" w:rsidRPr="00AD03B3">
        <w:rPr>
          <w:rFonts w:ascii="Times New Roman" w:hAnsi="Times New Roman" w:cs="Times New Roman"/>
        </w:rPr>
        <w:t>лан</w:t>
      </w:r>
      <w:r w:rsidR="00111E87">
        <w:rPr>
          <w:rFonts w:ascii="Times New Roman" w:hAnsi="Times New Roman" w:cs="Times New Roman"/>
        </w:rPr>
        <w:t>а</w:t>
      </w:r>
      <w:r w:rsidR="00111E87" w:rsidRPr="00AD03B3">
        <w:rPr>
          <w:rFonts w:ascii="Times New Roman" w:hAnsi="Times New Roman" w:cs="Times New Roman"/>
        </w:rPr>
        <w:t xml:space="preserve"> противодействия коррупции органов местного самоуправления муниципального образования «поселок имени К.Либкнехта» Курчатовского района Курской области на 2021 - 2023 годы</w:t>
      </w:r>
      <w:r w:rsidR="00111E87">
        <w:rPr>
          <w:rFonts w:ascii="Times New Roman" w:hAnsi="Times New Roman" w:cs="Times New Roman"/>
        </w:rPr>
        <w:t xml:space="preserve">, являющегося приложением к </w:t>
      </w:r>
      <w:r w:rsidR="00111E87" w:rsidRPr="00AD03B3">
        <w:rPr>
          <w:rStyle w:val="1"/>
          <w:rFonts w:eastAsia="Courier New"/>
          <w:b w:val="0"/>
          <w:sz w:val="24"/>
          <w:lang w:eastAsia="en-US"/>
        </w:rPr>
        <w:t>Постановлени</w:t>
      </w:r>
      <w:r w:rsidR="00111E87">
        <w:rPr>
          <w:rStyle w:val="1"/>
          <w:rFonts w:eastAsia="Courier New"/>
          <w:b w:val="0"/>
          <w:sz w:val="24"/>
          <w:lang w:eastAsia="en-US"/>
        </w:rPr>
        <w:t>ю</w:t>
      </w:r>
      <w:r w:rsidR="00111E87" w:rsidRPr="00AD03B3">
        <w:rPr>
          <w:rStyle w:val="1"/>
          <w:rFonts w:eastAsia="Courier New"/>
          <w:b w:val="0"/>
          <w:sz w:val="24"/>
          <w:lang w:eastAsia="en-US"/>
        </w:rPr>
        <w:t xml:space="preserve"> Администрации поселка имени К.Либкнехта Курчатовского района от 17.03.2021 г. №77 «Об утверждении плана противодействия коррупции в органах местного самоуправления муниципального образования «поселок имени К.Либкнехта» Курчатовского района Курской области на 2021 – 2023 годы»</w:t>
      </w:r>
      <w:r w:rsidR="00111E87">
        <w:rPr>
          <w:rFonts w:ascii="Times New Roman" w:hAnsi="Times New Roman" w:cs="Times New Roman"/>
        </w:rPr>
        <w:t>:</w:t>
      </w:r>
      <w:proofErr w:type="gramEnd"/>
    </w:p>
    <w:p w:rsidR="00111E87" w:rsidRDefault="00111E87" w:rsidP="00111E87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 подразделе 3.1 «Повышение уровня правой грамотности»:</w:t>
      </w:r>
    </w:p>
    <w:p w:rsidR="00111E87" w:rsidRDefault="00111E87" w:rsidP="00111E87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пункты 3.1.</w:t>
      </w:r>
      <w:r w:rsidR="00C7298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C7298B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3.1.</w:t>
      </w:r>
      <w:r w:rsidR="00C7298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изложить в следующей редакции:</w:t>
      </w:r>
    </w:p>
    <w:p w:rsidR="00C7298B" w:rsidRPr="00E143B1" w:rsidRDefault="00C7298B" w:rsidP="00111E87">
      <w:pPr>
        <w:pStyle w:val="a3"/>
        <w:ind w:left="709"/>
        <w:jc w:val="both"/>
        <w:rPr>
          <w:rFonts w:ascii="Times New Roman" w:hAnsi="Times New Roman" w:cs="Times New Roman"/>
          <w:sz w:val="20"/>
        </w:rPr>
      </w:pPr>
      <w:r w:rsidRPr="00E143B1">
        <w:rPr>
          <w:rFonts w:ascii="Times New Roman" w:hAnsi="Times New Roman" w:cs="Times New Roman"/>
          <w:sz w:val="20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56"/>
        <w:gridCol w:w="3616"/>
        <w:gridCol w:w="2149"/>
        <w:gridCol w:w="1136"/>
        <w:gridCol w:w="1806"/>
      </w:tblGrid>
      <w:tr w:rsidR="00C7298B" w:rsidTr="00E143B1">
        <w:tc>
          <w:tcPr>
            <w:tcW w:w="756" w:type="dxa"/>
          </w:tcPr>
          <w:p w:rsidR="007F5DF3" w:rsidRDefault="007F5DF3" w:rsidP="00111E8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3616" w:type="dxa"/>
          </w:tcPr>
          <w:p w:rsidR="007F5DF3" w:rsidRDefault="007F5DF3" w:rsidP="00111E8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участия муниципальных служащих администрации поселка имени К.Либкнехта, работников, в должностные обязанности которых входит участие в противодействии коррупции, в мероприятиях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коррупции.</w:t>
            </w:r>
          </w:p>
        </w:tc>
        <w:tc>
          <w:tcPr>
            <w:tcW w:w="2149" w:type="dxa"/>
          </w:tcPr>
          <w:p w:rsidR="007F5DF3" w:rsidRDefault="007F5DF3" w:rsidP="00111E8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33E74">
              <w:rPr>
                <w:rFonts w:ascii="Times New Roman" w:hAnsi="Times New Roman" w:cs="Times New Roman"/>
              </w:rPr>
              <w:t>Исключение фактов коррупции среди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поселка имени К.Либкнехта,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1136" w:type="dxa"/>
          </w:tcPr>
          <w:p w:rsidR="007F5DF3" w:rsidRPr="00233E74" w:rsidRDefault="007F5DF3" w:rsidP="007F5D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06" w:type="dxa"/>
          </w:tcPr>
          <w:p w:rsidR="007F5DF3" w:rsidRDefault="007F5DF3" w:rsidP="00781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администрации поселка имени К.Либкнехта Гапонова Н.В.</w:t>
            </w:r>
          </w:p>
          <w:p w:rsidR="007F5DF3" w:rsidRDefault="007F5DF3" w:rsidP="00781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7F5DF3" w:rsidRDefault="007F5DF3" w:rsidP="00781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  <w:p w:rsidR="007F5DF3" w:rsidRPr="00233E74" w:rsidRDefault="007F5DF3" w:rsidP="00781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98B" w:rsidTr="00E143B1">
        <w:tc>
          <w:tcPr>
            <w:tcW w:w="756" w:type="dxa"/>
          </w:tcPr>
          <w:p w:rsidR="007F5DF3" w:rsidRDefault="007F5DF3" w:rsidP="00111E8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3616" w:type="dxa"/>
          </w:tcPr>
          <w:p w:rsidR="007F5DF3" w:rsidRDefault="007F5DF3" w:rsidP="00111E8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участия лиц </w:t>
            </w:r>
            <w:r w:rsidRPr="00233E74">
              <w:rPr>
                <w:rFonts w:ascii="Times New Roman" w:hAnsi="Times New Roman" w:cs="Times New Roman"/>
              </w:rPr>
              <w:t xml:space="preserve">впервые поступивших на муниципальную службу, для замещения должностей, включенных в перечни </w:t>
            </w:r>
            <w:r w:rsidRPr="00233E74">
              <w:rPr>
                <w:rFonts w:ascii="Times New Roman" w:hAnsi="Times New Roman" w:cs="Times New Roman"/>
              </w:rPr>
              <w:lastRenderedPageBreak/>
              <w:t xml:space="preserve">должностей, установленные нормативными правовыми актами, </w:t>
            </w:r>
            <w:r>
              <w:rPr>
                <w:rFonts w:ascii="Times New Roman" w:hAnsi="Times New Roman" w:cs="Times New Roman"/>
              </w:rPr>
              <w:t>или на работу в соответствующие организации, связанные с соблюдением антикоррупционных стандартов, в мероприятиях профессиональному развитию в области противодействия коррупции</w:t>
            </w:r>
          </w:p>
        </w:tc>
        <w:tc>
          <w:tcPr>
            <w:tcW w:w="2149" w:type="dxa"/>
          </w:tcPr>
          <w:p w:rsidR="007F5DF3" w:rsidRPr="00233E74" w:rsidRDefault="007F5DF3" w:rsidP="00781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правовой грамотности муниципальных служащих, 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впервые поступивших на муниципальную службу</w:t>
            </w:r>
            <w:r w:rsidR="00C729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298B">
              <w:rPr>
                <w:rFonts w:ascii="Times New Roman" w:hAnsi="Times New Roman" w:cs="Times New Roman"/>
              </w:rPr>
              <w:t>администрации поселка имени К.Либкнехта, а также работников замещающих должности, связанные с соблюдением антикоррупционных стандартов</w:t>
            </w:r>
          </w:p>
        </w:tc>
        <w:tc>
          <w:tcPr>
            <w:tcW w:w="1136" w:type="dxa"/>
          </w:tcPr>
          <w:p w:rsidR="007F5DF3" w:rsidRPr="00233E74" w:rsidRDefault="007F5DF3" w:rsidP="00C7298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</w:t>
            </w:r>
            <w:r w:rsidR="00C729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06" w:type="dxa"/>
          </w:tcPr>
          <w:p w:rsidR="007F5DF3" w:rsidRPr="00233E74" w:rsidRDefault="00C7298B" w:rsidP="00C729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 имени К.Либкнехта Соломина В.М.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D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Начальник отдела учета и отчетности администрации поселка имени К.Либкнехта Гапонова Н.В.</w:t>
            </w:r>
          </w:p>
        </w:tc>
      </w:tr>
    </w:tbl>
    <w:p w:rsidR="00C7298B" w:rsidRPr="00E143B1" w:rsidRDefault="00C7298B" w:rsidP="00E143B1">
      <w:pPr>
        <w:pStyle w:val="a3"/>
        <w:ind w:left="709"/>
        <w:jc w:val="right"/>
        <w:rPr>
          <w:rFonts w:ascii="Times New Roman" w:hAnsi="Times New Roman" w:cs="Times New Roman"/>
          <w:sz w:val="20"/>
        </w:rPr>
      </w:pPr>
      <w:r w:rsidRPr="00E143B1">
        <w:rPr>
          <w:rFonts w:ascii="Times New Roman" w:hAnsi="Times New Roman" w:cs="Times New Roman"/>
          <w:sz w:val="20"/>
        </w:rPr>
        <w:lastRenderedPageBreak/>
        <w:t>»;</w:t>
      </w:r>
    </w:p>
    <w:p w:rsidR="00111E87" w:rsidRDefault="00C7298B" w:rsidP="00111E87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Дополнить пунктом 3.1.5. следующего содержания:</w:t>
      </w:r>
    </w:p>
    <w:p w:rsidR="00C7298B" w:rsidRPr="00E143B1" w:rsidRDefault="00C7298B" w:rsidP="00111E87">
      <w:pPr>
        <w:pStyle w:val="a3"/>
        <w:ind w:left="709"/>
        <w:jc w:val="both"/>
        <w:rPr>
          <w:rFonts w:ascii="Times New Roman" w:hAnsi="Times New Roman" w:cs="Times New Roman"/>
          <w:sz w:val="20"/>
        </w:rPr>
      </w:pPr>
      <w:r w:rsidRPr="00E143B1">
        <w:rPr>
          <w:rFonts w:ascii="Times New Roman" w:hAnsi="Times New Roman" w:cs="Times New Roman"/>
          <w:sz w:val="20"/>
        </w:rPr>
        <w:t>«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56"/>
        <w:gridCol w:w="3639"/>
        <w:gridCol w:w="2126"/>
        <w:gridCol w:w="1136"/>
        <w:gridCol w:w="1806"/>
      </w:tblGrid>
      <w:tr w:rsidR="00E143B1" w:rsidTr="00E143B1">
        <w:tc>
          <w:tcPr>
            <w:tcW w:w="756" w:type="dxa"/>
          </w:tcPr>
          <w:p w:rsidR="00E143B1" w:rsidRDefault="00E143B1" w:rsidP="00111E87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3639" w:type="dxa"/>
          </w:tcPr>
          <w:p w:rsidR="00E143B1" w:rsidRDefault="00E143B1" w:rsidP="00C7298B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участия муниципальных служащих администрации поселка имени К.Либкнехта,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dxa"/>
          </w:tcPr>
          <w:p w:rsidR="00E143B1" w:rsidRDefault="00E143B1" w:rsidP="00E143B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33E74">
              <w:rPr>
                <w:rFonts w:ascii="Times New Roman" w:hAnsi="Times New Roman" w:cs="Times New Roman"/>
              </w:rPr>
              <w:t>Исключение фактов коррупции среди муниципальных служащих</w:t>
            </w:r>
            <w:r>
              <w:rPr>
                <w:rFonts w:ascii="Times New Roman" w:hAnsi="Times New Roman" w:cs="Times New Roman"/>
              </w:rPr>
              <w:t xml:space="preserve"> администрации поселка имени К.Либкнехта,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1136" w:type="dxa"/>
          </w:tcPr>
          <w:p w:rsidR="00E143B1" w:rsidRPr="00233E74" w:rsidRDefault="00E143B1" w:rsidP="00781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806" w:type="dxa"/>
          </w:tcPr>
          <w:p w:rsidR="00E143B1" w:rsidRDefault="00E143B1" w:rsidP="00781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учета и отчетности администрации поселка имени К.Либкнехта Гапонова Н.В.</w:t>
            </w:r>
          </w:p>
          <w:p w:rsidR="00E143B1" w:rsidRDefault="00E143B1" w:rsidP="00781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специалист-эксперт администрации поселка </w:t>
            </w:r>
          </w:p>
          <w:p w:rsidR="00E143B1" w:rsidRDefault="00E143B1" w:rsidP="00781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Панищева Н.Г.</w:t>
            </w:r>
          </w:p>
          <w:p w:rsidR="00E143B1" w:rsidRPr="00233E74" w:rsidRDefault="00E143B1" w:rsidP="00781C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98B" w:rsidRPr="00E143B1" w:rsidRDefault="00E143B1" w:rsidP="00E143B1">
      <w:pPr>
        <w:pStyle w:val="a3"/>
        <w:ind w:left="709"/>
        <w:jc w:val="right"/>
        <w:rPr>
          <w:rFonts w:ascii="Times New Roman" w:hAnsi="Times New Roman" w:cs="Times New Roman"/>
          <w:sz w:val="20"/>
        </w:rPr>
      </w:pPr>
      <w:r w:rsidRPr="00E143B1">
        <w:rPr>
          <w:rFonts w:ascii="Times New Roman" w:hAnsi="Times New Roman" w:cs="Times New Roman"/>
          <w:sz w:val="20"/>
        </w:rPr>
        <w:t>»;</w:t>
      </w:r>
    </w:p>
    <w:p w:rsidR="00E143B1" w:rsidRDefault="00E143B1" w:rsidP="00E143B1">
      <w:pPr>
        <w:pStyle w:val="a3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подраздел 3.2. «</w:t>
      </w:r>
      <w:r w:rsidRPr="00E143B1">
        <w:rPr>
          <w:rFonts w:ascii="Times New Roman" w:hAnsi="Times New Roman" w:cs="Times New Roman"/>
        </w:rPr>
        <w:t>Обеспечение взаимодействия с представителями общественности</w:t>
      </w:r>
      <w:r>
        <w:rPr>
          <w:rFonts w:ascii="Times New Roman" w:hAnsi="Times New Roman" w:cs="Times New Roman"/>
          <w:b/>
        </w:rPr>
        <w:t xml:space="preserve">» </w:t>
      </w:r>
      <w:r>
        <w:rPr>
          <w:rFonts w:ascii="Times New Roman" w:hAnsi="Times New Roman" w:cs="Times New Roman"/>
        </w:rPr>
        <w:t>дополнить пунктом 3.2.2.  следующего содержания:</w:t>
      </w:r>
    </w:p>
    <w:p w:rsidR="00E143B1" w:rsidRPr="00E143B1" w:rsidRDefault="00E143B1" w:rsidP="00E143B1">
      <w:pPr>
        <w:pStyle w:val="a3"/>
        <w:ind w:left="709"/>
        <w:jc w:val="both"/>
        <w:rPr>
          <w:rFonts w:ascii="Times New Roman" w:hAnsi="Times New Roman" w:cs="Times New Roman"/>
          <w:sz w:val="20"/>
        </w:rPr>
      </w:pPr>
      <w:r w:rsidRPr="00E143B1">
        <w:rPr>
          <w:rFonts w:ascii="Times New Roman" w:hAnsi="Times New Roman" w:cs="Times New Roman"/>
          <w:sz w:val="20"/>
        </w:rPr>
        <w:t>«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57"/>
        <w:gridCol w:w="3638"/>
        <w:gridCol w:w="2126"/>
        <w:gridCol w:w="1234"/>
        <w:gridCol w:w="1708"/>
      </w:tblGrid>
      <w:tr w:rsidR="00E143B1" w:rsidTr="00E143B1">
        <w:tc>
          <w:tcPr>
            <w:tcW w:w="757" w:type="dxa"/>
          </w:tcPr>
          <w:p w:rsidR="00E143B1" w:rsidRDefault="00E143B1" w:rsidP="00E143B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3638" w:type="dxa"/>
          </w:tcPr>
          <w:p w:rsidR="00E143B1" w:rsidRDefault="00E143B1" w:rsidP="00E143B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Проведение анализа практики предоставления в Курской области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приоритетных для оказания поддержки направлений деятельности и проектов в области противодействия коррупции и </w:t>
            </w:r>
            <w:r>
              <w:rPr>
                <w:rFonts w:ascii="Times New Roman" w:hAnsi="Times New Roman" w:cs="Times New Roman"/>
              </w:rPr>
              <w:lastRenderedPageBreak/>
              <w:t>антикоррупционного просвещения.</w:t>
            </w:r>
          </w:p>
        </w:tc>
        <w:tc>
          <w:tcPr>
            <w:tcW w:w="2126" w:type="dxa"/>
          </w:tcPr>
          <w:p w:rsidR="00E143B1" w:rsidRDefault="00E143B1" w:rsidP="00E143B1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Привлечение внимания общественности к профилактике коррупции</w:t>
            </w:r>
          </w:p>
        </w:tc>
        <w:tc>
          <w:tcPr>
            <w:tcW w:w="1234" w:type="dxa"/>
          </w:tcPr>
          <w:p w:rsidR="00E143B1" w:rsidRPr="00233E74" w:rsidRDefault="00E143B1" w:rsidP="00781C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708" w:type="dxa"/>
          </w:tcPr>
          <w:p w:rsidR="00E143B1" w:rsidRPr="00233E74" w:rsidRDefault="00E143B1" w:rsidP="00E14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поселка имени К.Либкнехта Соломина В.М.</w:t>
            </w:r>
            <w:r w:rsidRPr="00233E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143B1" w:rsidRPr="00E143B1" w:rsidRDefault="00E143B1" w:rsidP="00E143B1">
      <w:pPr>
        <w:pStyle w:val="a3"/>
        <w:ind w:left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».</w:t>
      </w:r>
    </w:p>
    <w:p w:rsidR="00CA5C5F" w:rsidRDefault="00CA5C5F">
      <w:pPr>
        <w:sectPr w:rsidR="00CA5C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A5C5F" w:rsidRDefault="00CA5C5F" w:rsidP="00E143B1"/>
    <w:sectPr w:rsidR="00CA5C5F" w:rsidSect="008B44E4">
      <w:pgSz w:w="16838" w:h="11905" w:orient="landscape"/>
      <w:pgMar w:top="284" w:right="567" w:bottom="56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47533"/>
    <w:multiLevelType w:val="hybridMultilevel"/>
    <w:tmpl w:val="97505F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772AA8"/>
    <w:multiLevelType w:val="hybridMultilevel"/>
    <w:tmpl w:val="12689B2C"/>
    <w:lvl w:ilvl="0" w:tplc="F14456B6">
      <w:start w:val="1"/>
      <w:numFmt w:val="decimal"/>
      <w:lvlText w:val="%1."/>
      <w:lvlJc w:val="left"/>
      <w:pPr>
        <w:ind w:left="1069" w:hanging="360"/>
      </w:pPr>
      <w:rPr>
        <w:rFonts w:eastAsia="Courier New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4151C65"/>
    <w:multiLevelType w:val="hybridMultilevel"/>
    <w:tmpl w:val="F558E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55"/>
    <w:rsid w:val="0003488A"/>
    <w:rsid w:val="0005608C"/>
    <w:rsid w:val="0008575C"/>
    <w:rsid w:val="00111E87"/>
    <w:rsid w:val="001A2265"/>
    <w:rsid w:val="001E18F6"/>
    <w:rsid w:val="00250C09"/>
    <w:rsid w:val="002B116F"/>
    <w:rsid w:val="004758AB"/>
    <w:rsid w:val="00616355"/>
    <w:rsid w:val="00730FFE"/>
    <w:rsid w:val="007F5DF3"/>
    <w:rsid w:val="009A27B3"/>
    <w:rsid w:val="00AC0A0B"/>
    <w:rsid w:val="00AD03B3"/>
    <w:rsid w:val="00AD340D"/>
    <w:rsid w:val="00AF5632"/>
    <w:rsid w:val="00BC74CB"/>
    <w:rsid w:val="00C40F39"/>
    <w:rsid w:val="00C7298B"/>
    <w:rsid w:val="00CA5C5F"/>
    <w:rsid w:val="00CE6729"/>
    <w:rsid w:val="00D9160F"/>
    <w:rsid w:val="00DC6E8D"/>
    <w:rsid w:val="00E1099E"/>
    <w:rsid w:val="00E143B1"/>
    <w:rsid w:val="00EC3E11"/>
    <w:rsid w:val="00EC7215"/>
    <w:rsid w:val="00EF0A49"/>
    <w:rsid w:val="00F40DC3"/>
    <w:rsid w:val="00FE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8AB"/>
    <w:pPr>
      <w:ind w:left="720"/>
      <w:contextualSpacing/>
    </w:pPr>
  </w:style>
  <w:style w:type="paragraph" w:customStyle="1" w:styleId="ConsPlusNormal">
    <w:name w:val="ConsPlusNormal"/>
    <w:rsid w:val="00475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№1 + Полужирный"/>
    <w:rsid w:val="004758A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4">
    <w:name w:val="Table Grid"/>
    <w:basedOn w:val="a1"/>
    <w:uiPriority w:val="59"/>
    <w:rsid w:val="00475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0F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3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5">
    <w:name w:val="Основной текст (5)_"/>
    <w:link w:val="50"/>
    <w:rsid w:val="00CA5C5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A5C5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a7">
    <w:name w:val="Цветовое выделение"/>
    <w:uiPriority w:val="99"/>
    <w:rsid w:val="00AD03B3"/>
    <w:rPr>
      <w:b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8A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8AB"/>
    <w:pPr>
      <w:ind w:left="720"/>
      <w:contextualSpacing/>
    </w:pPr>
  </w:style>
  <w:style w:type="paragraph" w:customStyle="1" w:styleId="ConsPlusNormal">
    <w:name w:val="ConsPlusNormal"/>
    <w:rsid w:val="004758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">
    <w:name w:val="Заголовок №1 + Полужирный"/>
    <w:rsid w:val="004758AB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table" w:styleId="a4">
    <w:name w:val="Table Grid"/>
    <w:basedOn w:val="a1"/>
    <w:uiPriority w:val="59"/>
    <w:rsid w:val="004758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40F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F39"/>
    <w:rPr>
      <w:rFonts w:ascii="Tahoma" w:eastAsia="Courier New" w:hAnsi="Tahoma" w:cs="Tahoma"/>
      <w:color w:val="000000"/>
      <w:sz w:val="16"/>
      <w:szCs w:val="16"/>
      <w:lang w:eastAsia="ru-RU"/>
    </w:rPr>
  </w:style>
  <w:style w:type="character" w:customStyle="1" w:styleId="5">
    <w:name w:val="Основной текст (5)_"/>
    <w:link w:val="50"/>
    <w:rsid w:val="00CA5C5F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A5C5F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/>
    </w:rPr>
  </w:style>
  <w:style w:type="character" w:customStyle="1" w:styleId="a7">
    <w:name w:val="Цветовое выделение"/>
    <w:uiPriority w:val="99"/>
    <w:rsid w:val="00AD03B3"/>
    <w:rPr>
      <w:b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0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E3F8212A3791F97B4BA5273909DB58914C6FE0CE6FF6CE6DC5419CF9S8b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6</cp:revision>
  <cp:lastPrinted>2021-09-27T12:37:00Z</cp:lastPrinted>
  <dcterms:created xsi:type="dcterms:W3CDTF">2021-09-24T06:47:00Z</dcterms:created>
  <dcterms:modified xsi:type="dcterms:W3CDTF">2021-09-27T12:37:00Z</dcterms:modified>
</cp:coreProperties>
</file>