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A11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1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4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 2019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D462EE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ул. Кирова (рядом с участком №30)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F9633F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74054B" w:rsidRDefault="005656E2" w:rsidP="0074054B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 w:rsidRPr="0056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5656E2" w:rsidRPr="005656E2" w:rsidRDefault="005656E2" w:rsidP="005656E2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56E2" w:rsidRPr="005656E2" w:rsidRDefault="005656E2" w:rsidP="0056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46:12:060111:1551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назначения,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ул. Кирова (рядом с участком №30)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на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(восемнадцать) месяцев, на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февраля</w:t>
      </w:r>
      <w:r w:rsidR="0034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 аукциона: здание администрации поселка имени К. Либкнехта Курчатовского района Курской област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Время проведения аукциона: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Заявки на участие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принимаются 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25.01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14.02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по  адресу: поселок имени К. Либкнехта, ул. З.Х. Суворова, 7-а (администрация поселка). Прием заявок от участников аукциона возложить на главного специалиста-эксперта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Карханину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</w:t>
      </w:r>
      <w:proofErr w:type="spellStart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6E2" w:rsidRPr="005656E2" w:rsidRDefault="005656E2" w:rsidP="005656E2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656E2" w:rsidRDefault="005656E2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74054B" w:rsidRPr="005656E2" w:rsidRDefault="0074054B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   </w:t>
      </w:r>
      <w:r w:rsidR="0034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5656E2" w:rsidRPr="005656E2" w:rsidRDefault="00F76BFE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ФЕВРАЛЯ</w:t>
      </w:r>
      <w:r w:rsidR="006F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площадью 30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46:12:060111:1551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адрес: Курская область,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 Кирова</w:t>
      </w:r>
      <w:r w:rsidR="0073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(рядом с участком №30)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разрешенное использование: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от 20.10.2016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6 – </w:t>
      </w:r>
      <w:r w:rsidR="00735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502,04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735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15,06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735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50,20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земельного участка – 18 месяцев.</w:t>
      </w: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5656E2" w:rsidRPr="005656E2" w:rsidRDefault="003A2C13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технического подключения к сетям газораспределения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9" w:history="1">
        <w:r w:rsidR="005656E2"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6E2">
        <w:rPr>
          <w:rFonts w:ascii="Times New Roman" w:hAnsi="Times New Roman" w:cs="Times New Roman"/>
          <w:sz w:val="24"/>
          <w:szCs w:val="24"/>
        </w:rPr>
        <w:t>Возможность подключения к централизованным сетям водопровода</w:t>
      </w:r>
      <w:r w:rsidR="009522E1">
        <w:rPr>
          <w:rFonts w:ascii="Times New Roman" w:hAnsi="Times New Roman" w:cs="Times New Roman"/>
          <w:sz w:val="24"/>
          <w:szCs w:val="24"/>
        </w:rPr>
        <w:t>,</w:t>
      </w:r>
      <w:r w:rsidRPr="005656E2">
        <w:rPr>
          <w:rFonts w:ascii="Times New Roman" w:hAnsi="Times New Roman" w:cs="Times New Roman"/>
          <w:sz w:val="24"/>
          <w:szCs w:val="24"/>
        </w:rPr>
        <w:t xml:space="preserve"> </w:t>
      </w:r>
      <w:r w:rsidR="009522E1" w:rsidRPr="005656E2">
        <w:rPr>
          <w:rFonts w:ascii="Times New Roman" w:hAnsi="Times New Roman" w:cs="Times New Roman"/>
          <w:sz w:val="24"/>
          <w:szCs w:val="24"/>
        </w:rPr>
        <w:t>канализац</w:t>
      </w:r>
      <w:proofErr w:type="gramStart"/>
      <w:r w:rsidR="009522E1" w:rsidRPr="005656E2">
        <w:rPr>
          <w:rFonts w:ascii="Times New Roman" w:hAnsi="Times New Roman" w:cs="Times New Roman"/>
          <w:sz w:val="24"/>
          <w:szCs w:val="24"/>
        </w:rPr>
        <w:t>ии</w:t>
      </w:r>
      <w:r w:rsidR="009522E1">
        <w:rPr>
          <w:rFonts w:ascii="Times New Roman" w:hAnsi="Times New Roman" w:cs="Times New Roman"/>
          <w:sz w:val="24"/>
          <w:szCs w:val="24"/>
        </w:rPr>
        <w:t xml:space="preserve"> </w:t>
      </w:r>
      <w:r w:rsidRPr="005656E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5656E2">
        <w:rPr>
          <w:rFonts w:ascii="Times New Roman" w:hAnsi="Times New Roman" w:cs="Times New Roman"/>
          <w:sz w:val="24"/>
          <w:szCs w:val="24"/>
        </w:rPr>
        <w:t xml:space="preserve"> «Водокан</w:t>
      </w:r>
      <w:r w:rsidR="00A14EE9">
        <w:rPr>
          <w:rFonts w:ascii="Times New Roman" w:hAnsi="Times New Roman" w:cs="Times New Roman"/>
          <w:sz w:val="24"/>
          <w:szCs w:val="24"/>
        </w:rPr>
        <w:t>ал» п. им. К. Либкнехта имеется</w:t>
      </w:r>
      <w:r w:rsidR="009522E1">
        <w:rPr>
          <w:rFonts w:ascii="Times New Roman" w:hAnsi="Times New Roman" w:cs="Times New Roman"/>
          <w:sz w:val="24"/>
          <w:szCs w:val="24"/>
        </w:rPr>
        <w:t>.</w:t>
      </w:r>
      <w:r w:rsidR="00A14EE9" w:rsidRPr="0056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инженерным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Либкнехт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Курчатовского района от 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24.01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договора аренды земельного участка,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>-н Курчатовский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 Кирова (рядом с участком №30)</w:t>
      </w:r>
      <w:r w:rsidR="00F14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="00F148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 25 января 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рабочие дни с 08:00 по 17:00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08:00 по 16:00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17:00 часов.</w:t>
      </w:r>
    </w:p>
    <w:p w:rsidR="005656E2" w:rsidRPr="005656E2" w:rsidRDefault="005656E2" w:rsidP="005656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5656E2" w:rsidRPr="005656E2" w:rsidRDefault="005656E2" w:rsidP="005656E2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назначение платежа – «Оплата за участие в аукционе на право заключения договора аренды земельного участ</w:t>
      </w:r>
      <w:r w:rsidR="006E62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 (задаток), назначенного на 25.02.2019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 w:rsidRPr="005656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656E2" w:rsidRPr="005656E2" w:rsidRDefault="005656E2" w:rsidP="005656E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</w:t>
      </w:r>
      <w:r w:rsidR="00FE1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7а , 15 февраля 2019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656E2" w:rsidRPr="005656E2" w:rsidRDefault="00F14875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 заключение указанного договора </w:t>
      </w: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ранее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10" w:history="1"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Pr="005656E2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913AF9" w:rsidRDefault="005656E2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Туточкин</w:t>
      </w:r>
      <w:proofErr w:type="spellEnd"/>
      <w:r w:rsidR="0003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09" w:rsidRDefault="004C5B09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4C5B09" w:rsidRPr="005656E2" w:rsidRDefault="004C5B09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FE1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25_»_февраля_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</w:t>
      </w:r>
      <w:proofErr w:type="spellStart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40287" w:rsidRDefault="00340287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Pr="005656E2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754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__»______</w:t>
      </w:r>
      <w:r w:rsidR="00754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февраля________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13AF9" w:rsidRPr="005656E2" w:rsidRDefault="00913AF9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5656E2" w:rsidRPr="005656E2" w:rsidRDefault="005656E2" w:rsidP="0056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24.01.2019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Либкнехта, ул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Кирова (рядом с участком №30) площадью 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протокола о результатах аукциона на право заключения договора аренды земельного участка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кадастровым но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46:12:060111:1551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аражного назначения, площадью 3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CA6423" w:rsidRP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Кирова (рядом с участком №30)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18 (восемнадцать) месяцев.</w:t>
      </w:r>
      <w:proofErr w:type="gramEnd"/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торгах в сумме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            (___________________) 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38621153, </w:t>
      </w: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40101810600000010001 в Отделении Курск, БИК 043807001, КБК 00111105013130000120, (л/с 04443013370).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56E2" w:rsidRPr="005656E2" w:rsidRDefault="005656E2" w:rsidP="005656E2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Неиспользование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5656E2" w:rsidRPr="005656E2" w:rsidRDefault="005656E2" w:rsidP="00565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5.2.13. Выполнять иные требования, предусмотренные законодательством РФ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11" w:history="1">
        <w:r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A6423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централизованным сетям водопровода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2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</w:t>
      </w:r>
      <w:proofErr w:type="gramStart"/>
      <w:r w:rsidR="00CA642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CA642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67F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9F467F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«Водоканал» п. им. К. Либкнехта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имеется.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5656E2" w:rsidRPr="00340287" w:rsidRDefault="005656E2" w:rsidP="0034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24.01.2019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656E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0287" w:rsidRDefault="005656E2" w:rsidP="00CA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46:12:060111:1551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аражного назначения, площадью </w:t>
      </w:r>
      <w:r w:rsidR="003317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Кирова (рядом с участком №30)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18 (восемнадцать) месяцев.</w:t>
      </w:r>
      <w:proofErr w:type="gram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CA6423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  <w:r w:rsidRPr="005656E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CA6423" w:rsidRDefault="00CA6423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1D" w:rsidRDefault="00AA011D"/>
    <w:sectPr w:rsidR="00AA011D" w:rsidSect="00F76B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D4" w:rsidRDefault="00095AD4" w:rsidP="00F14875">
      <w:pPr>
        <w:spacing w:after="0" w:line="240" w:lineRule="auto"/>
      </w:pPr>
      <w:r>
        <w:separator/>
      </w:r>
    </w:p>
  </w:endnote>
  <w:endnote w:type="continuationSeparator" w:id="0">
    <w:p w:rsidR="00095AD4" w:rsidRDefault="00095AD4" w:rsidP="00F1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D4" w:rsidRDefault="00095AD4" w:rsidP="00F14875">
      <w:pPr>
        <w:spacing w:after="0" w:line="240" w:lineRule="auto"/>
      </w:pPr>
      <w:r>
        <w:separator/>
      </w:r>
    </w:p>
  </w:footnote>
  <w:footnote w:type="continuationSeparator" w:id="0">
    <w:p w:rsidR="00095AD4" w:rsidRDefault="00095AD4" w:rsidP="00F1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E2"/>
    <w:rsid w:val="00002CD2"/>
    <w:rsid w:val="00037405"/>
    <w:rsid w:val="00083995"/>
    <w:rsid w:val="00095AD4"/>
    <w:rsid w:val="000A78FA"/>
    <w:rsid w:val="00130512"/>
    <w:rsid w:val="001637B1"/>
    <w:rsid w:val="001B37C3"/>
    <w:rsid w:val="001C44FA"/>
    <w:rsid w:val="001D6047"/>
    <w:rsid w:val="00256A96"/>
    <w:rsid w:val="002824CB"/>
    <w:rsid w:val="00331750"/>
    <w:rsid w:val="00332984"/>
    <w:rsid w:val="00340287"/>
    <w:rsid w:val="00394FC6"/>
    <w:rsid w:val="003A1F87"/>
    <w:rsid w:val="003A2C13"/>
    <w:rsid w:val="003E15F7"/>
    <w:rsid w:val="004231E5"/>
    <w:rsid w:val="004B3F5C"/>
    <w:rsid w:val="004C5B09"/>
    <w:rsid w:val="004D74CC"/>
    <w:rsid w:val="005656E2"/>
    <w:rsid w:val="00600C2D"/>
    <w:rsid w:val="0066175E"/>
    <w:rsid w:val="006E5B1A"/>
    <w:rsid w:val="006E6287"/>
    <w:rsid w:val="006F36FF"/>
    <w:rsid w:val="00735EAB"/>
    <w:rsid w:val="0074054B"/>
    <w:rsid w:val="00754A2F"/>
    <w:rsid w:val="007B742F"/>
    <w:rsid w:val="008125FB"/>
    <w:rsid w:val="00854081"/>
    <w:rsid w:val="008646D7"/>
    <w:rsid w:val="00867229"/>
    <w:rsid w:val="00902385"/>
    <w:rsid w:val="00913AF9"/>
    <w:rsid w:val="009522E1"/>
    <w:rsid w:val="00957ED3"/>
    <w:rsid w:val="00992621"/>
    <w:rsid w:val="009F467F"/>
    <w:rsid w:val="00A07104"/>
    <w:rsid w:val="00A11A10"/>
    <w:rsid w:val="00A14EE9"/>
    <w:rsid w:val="00AA011D"/>
    <w:rsid w:val="00AF51BA"/>
    <w:rsid w:val="00BD5F78"/>
    <w:rsid w:val="00C96789"/>
    <w:rsid w:val="00CA6423"/>
    <w:rsid w:val="00CC03CA"/>
    <w:rsid w:val="00CF15C3"/>
    <w:rsid w:val="00D462EE"/>
    <w:rsid w:val="00D550D4"/>
    <w:rsid w:val="00DA231F"/>
    <w:rsid w:val="00E10445"/>
    <w:rsid w:val="00ED246B"/>
    <w:rsid w:val="00F14875"/>
    <w:rsid w:val="00F76BFE"/>
    <w:rsid w:val="00F84EBD"/>
    <w:rsid w:val="00F9633F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685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68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78AC-1515-4BDA-BC96-017D2CA4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13</Pages>
  <Words>8430</Words>
  <Characters>48053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13</cp:revision>
  <cp:lastPrinted>2018-09-07T10:56:00Z</cp:lastPrinted>
  <dcterms:created xsi:type="dcterms:W3CDTF">2018-04-04T07:54:00Z</dcterms:created>
  <dcterms:modified xsi:type="dcterms:W3CDTF">2019-01-24T12:18:00Z</dcterms:modified>
</cp:coreProperties>
</file>