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9A" w:rsidRPr="00926A82" w:rsidRDefault="00DB4C9A" w:rsidP="00DB4C9A">
      <w:pPr>
        <w:jc w:val="center"/>
        <w:rPr>
          <w:b/>
        </w:rPr>
      </w:pPr>
      <w:r w:rsidRPr="00926A82">
        <w:rPr>
          <w:b/>
        </w:rPr>
        <w:t>СОБРАНИЕ ДЕПУТАТОВ</w:t>
      </w:r>
    </w:p>
    <w:p w:rsidR="00DB4C9A" w:rsidRPr="00926A82" w:rsidRDefault="00DB4C9A" w:rsidP="00DB4C9A">
      <w:pPr>
        <w:jc w:val="center"/>
        <w:rPr>
          <w:b/>
        </w:rPr>
      </w:pPr>
      <w:r w:rsidRPr="00926A82">
        <w:rPr>
          <w:b/>
        </w:rPr>
        <w:t>ПОСЕЛКА ИМЕНИ К.ЛИБКНЕХТА</w:t>
      </w:r>
    </w:p>
    <w:p w:rsidR="00DB4C9A" w:rsidRPr="00926A82" w:rsidRDefault="00DB4C9A" w:rsidP="00DB4C9A">
      <w:pPr>
        <w:jc w:val="center"/>
        <w:rPr>
          <w:b/>
        </w:rPr>
      </w:pPr>
      <w:r w:rsidRPr="00926A82">
        <w:rPr>
          <w:b/>
        </w:rPr>
        <w:t>КУРЧАТОВСКОГО РАЙОНА</w:t>
      </w:r>
      <w:r>
        <w:rPr>
          <w:b/>
        </w:rPr>
        <w:t xml:space="preserve"> </w:t>
      </w:r>
      <w:r w:rsidRPr="00926A82">
        <w:rPr>
          <w:b/>
        </w:rPr>
        <w:t xml:space="preserve"> КУРСКОЙ ОБЛАСТИ</w:t>
      </w:r>
    </w:p>
    <w:p w:rsidR="00DB4C9A" w:rsidRPr="00926A82" w:rsidRDefault="00DB4C9A" w:rsidP="00DB4C9A">
      <w:pPr>
        <w:jc w:val="center"/>
        <w:rPr>
          <w:b/>
        </w:rPr>
      </w:pPr>
    </w:p>
    <w:p w:rsidR="00DB4C9A" w:rsidRPr="00926A82" w:rsidRDefault="00DB4C9A" w:rsidP="00DB4C9A">
      <w:pPr>
        <w:jc w:val="center"/>
        <w:rPr>
          <w:b/>
        </w:rPr>
      </w:pPr>
      <w:r w:rsidRPr="00926A82">
        <w:rPr>
          <w:b/>
        </w:rPr>
        <w:t xml:space="preserve">РЕШЕНИЕ </w:t>
      </w:r>
    </w:p>
    <w:p w:rsidR="00DB4C9A" w:rsidRPr="00926A82" w:rsidRDefault="00DB4C9A" w:rsidP="00DB4C9A">
      <w:pPr>
        <w:jc w:val="center"/>
        <w:rPr>
          <w:b/>
        </w:rPr>
      </w:pPr>
      <w:r>
        <w:rPr>
          <w:b/>
        </w:rPr>
        <w:t>Двадцать восьмого</w:t>
      </w:r>
      <w:r w:rsidRPr="00926A82">
        <w:rPr>
          <w:b/>
        </w:rPr>
        <w:t xml:space="preserve"> заседания</w:t>
      </w:r>
      <w:r>
        <w:rPr>
          <w:b/>
        </w:rPr>
        <w:t xml:space="preserve"> (5 созыва)</w:t>
      </w:r>
      <w:r w:rsidRPr="00926A82">
        <w:rPr>
          <w:b/>
        </w:rPr>
        <w:t xml:space="preserve"> Собрания депутатов</w:t>
      </w:r>
    </w:p>
    <w:p w:rsidR="00DB4C9A" w:rsidRPr="00926A82" w:rsidRDefault="00DB4C9A" w:rsidP="00DB4C9A">
      <w:pPr>
        <w:jc w:val="center"/>
        <w:rPr>
          <w:b/>
        </w:rPr>
      </w:pPr>
      <w:r w:rsidRPr="00926A82">
        <w:rPr>
          <w:b/>
        </w:rPr>
        <w:t>поселка имени К.Либкнехта Курчатовского района</w:t>
      </w:r>
      <w:r>
        <w:rPr>
          <w:b/>
        </w:rPr>
        <w:t xml:space="preserve"> </w:t>
      </w:r>
      <w:r w:rsidRPr="00926A82">
        <w:rPr>
          <w:b/>
        </w:rPr>
        <w:t xml:space="preserve"> Курской области</w:t>
      </w:r>
    </w:p>
    <w:p w:rsidR="00DB4C9A" w:rsidRPr="00124765" w:rsidRDefault="00DB4C9A" w:rsidP="00DB4C9A">
      <w:pPr>
        <w:jc w:val="center"/>
        <w:rPr>
          <w:sz w:val="22"/>
          <w:szCs w:val="22"/>
        </w:rPr>
      </w:pPr>
    </w:p>
    <w:p w:rsidR="00DB4C9A" w:rsidRPr="003B7A91" w:rsidRDefault="00DB4C9A" w:rsidP="00DB4C9A">
      <w:pPr>
        <w:rPr>
          <w:sz w:val="22"/>
          <w:szCs w:val="22"/>
          <w:u w:val="single"/>
        </w:rPr>
      </w:pPr>
      <w:r w:rsidRPr="003B7A91">
        <w:rPr>
          <w:sz w:val="22"/>
          <w:szCs w:val="22"/>
          <w:u w:val="single"/>
        </w:rPr>
        <w:t xml:space="preserve">от  </w:t>
      </w:r>
      <w:r>
        <w:rPr>
          <w:sz w:val="22"/>
          <w:szCs w:val="22"/>
          <w:u w:val="single"/>
        </w:rPr>
        <w:t>18</w:t>
      </w:r>
      <w:r w:rsidRPr="003B7A91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>марта</w:t>
      </w:r>
      <w:r w:rsidRPr="003B7A91">
        <w:rPr>
          <w:sz w:val="22"/>
          <w:szCs w:val="22"/>
          <w:u w:val="single"/>
        </w:rPr>
        <w:t xml:space="preserve">  2015 г</w:t>
      </w:r>
      <w:r w:rsidRPr="00124765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                                                                     </w:t>
      </w:r>
      <w:r w:rsidRPr="003B7A91">
        <w:rPr>
          <w:sz w:val="22"/>
          <w:szCs w:val="22"/>
          <w:u w:val="single"/>
        </w:rPr>
        <w:t>№</w:t>
      </w:r>
      <w:r>
        <w:rPr>
          <w:sz w:val="22"/>
          <w:szCs w:val="22"/>
          <w:u w:val="single"/>
        </w:rPr>
        <w:t xml:space="preserve"> 215</w:t>
      </w:r>
    </w:p>
    <w:p w:rsidR="00DB4C9A" w:rsidRPr="00124765" w:rsidRDefault="00DB4C9A" w:rsidP="00DB4C9A">
      <w:pPr>
        <w:rPr>
          <w:rFonts w:ascii="Arial" w:hAnsi="Arial" w:cs="Arial"/>
          <w:sz w:val="22"/>
          <w:szCs w:val="22"/>
        </w:rPr>
      </w:pPr>
    </w:p>
    <w:p w:rsidR="00DB4C9A" w:rsidRPr="00422596" w:rsidRDefault="00DB4C9A" w:rsidP="00DB4C9A">
      <w:pPr>
        <w:pStyle w:val="a6"/>
        <w:ind w:right="-6"/>
        <w:jc w:val="left"/>
        <w:rPr>
          <w:sz w:val="22"/>
          <w:szCs w:val="22"/>
        </w:rPr>
      </w:pPr>
      <w:r w:rsidRPr="00422596">
        <w:rPr>
          <w:sz w:val="22"/>
          <w:szCs w:val="22"/>
        </w:rPr>
        <w:t>О внесении изменений в решение Собрания депутатов</w:t>
      </w:r>
    </w:p>
    <w:p w:rsidR="00DB4C9A" w:rsidRPr="00422596" w:rsidRDefault="00DB4C9A" w:rsidP="00DB4C9A">
      <w:pPr>
        <w:pStyle w:val="a6"/>
        <w:ind w:right="-6"/>
        <w:jc w:val="left"/>
        <w:rPr>
          <w:sz w:val="22"/>
          <w:szCs w:val="22"/>
        </w:rPr>
      </w:pPr>
      <w:r w:rsidRPr="00422596">
        <w:rPr>
          <w:sz w:val="22"/>
          <w:szCs w:val="22"/>
        </w:rPr>
        <w:t xml:space="preserve">поселка имени К.Либкнехта Курчатовского района </w:t>
      </w:r>
    </w:p>
    <w:p w:rsidR="00DB4C9A" w:rsidRDefault="00DB4C9A" w:rsidP="00DB4C9A">
      <w:pPr>
        <w:pStyle w:val="a6"/>
        <w:ind w:right="-6"/>
        <w:jc w:val="left"/>
        <w:rPr>
          <w:sz w:val="22"/>
          <w:szCs w:val="22"/>
        </w:rPr>
      </w:pPr>
      <w:r w:rsidRPr="00422596">
        <w:rPr>
          <w:sz w:val="22"/>
          <w:szCs w:val="22"/>
        </w:rPr>
        <w:t xml:space="preserve">Курской области  от 27.02.2014 г. № 141 «О земельном налоге» </w:t>
      </w:r>
    </w:p>
    <w:p w:rsidR="00DB4C9A" w:rsidRDefault="00DB4C9A" w:rsidP="00DB4C9A">
      <w:pPr>
        <w:pStyle w:val="a6"/>
        <w:ind w:right="-6"/>
        <w:jc w:val="left"/>
        <w:rPr>
          <w:sz w:val="22"/>
          <w:szCs w:val="22"/>
        </w:rPr>
      </w:pPr>
    </w:p>
    <w:p w:rsidR="00DB4C9A" w:rsidRPr="00422596" w:rsidRDefault="00DB4C9A" w:rsidP="00DB4C9A">
      <w:pPr>
        <w:pStyle w:val="a6"/>
        <w:ind w:right="-6"/>
        <w:jc w:val="left"/>
        <w:rPr>
          <w:sz w:val="22"/>
          <w:szCs w:val="22"/>
        </w:rPr>
      </w:pPr>
    </w:p>
    <w:p w:rsidR="00DB4C9A" w:rsidRPr="00124765" w:rsidRDefault="00DB4C9A" w:rsidP="00DB4C9A">
      <w:pPr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</w:p>
    <w:p w:rsidR="00DB4C9A" w:rsidRPr="00124765" w:rsidRDefault="00DB4C9A" w:rsidP="00DB4C9A">
      <w:pPr>
        <w:ind w:right="-6" w:firstLine="709"/>
        <w:jc w:val="both"/>
        <w:rPr>
          <w:sz w:val="22"/>
          <w:szCs w:val="22"/>
        </w:rPr>
      </w:pPr>
      <w:r w:rsidRPr="00124765">
        <w:rPr>
          <w:sz w:val="22"/>
          <w:szCs w:val="22"/>
        </w:rPr>
        <w:t xml:space="preserve">В соответствии </w:t>
      </w:r>
      <w:r>
        <w:rPr>
          <w:sz w:val="22"/>
          <w:szCs w:val="22"/>
        </w:rPr>
        <w:t xml:space="preserve"> с законодательством Российской Федерации Собрание депутатов поселка имени К.Либкнехта Курчатовского района Курской области РЕШИЛО:</w:t>
      </w:r>
    </w:p>
    <w:p w:rsidR="00DB4C9A" w:rsidRPr="00124765" w:rsidRDefault="00DB4C9A" w:rsidP="00DB4C9A">
      <w:pPr>
        <w:ind w:right="-6" w:firstLine="709"/>
        <w:jc w:val="both"/>
        <w:rPr>
          <w:sz w:val="22"/>
          <w:szCs w:val="22"/>
        </w:rPr>
      </w:pPr>
      <w:r w:rsidRPr="00124765">
        <w:rPr>
          <w:sz w:val="22"/>
          <w:szCs w:val="22"/>
        </w:rPr>
        <w:t xml:space="preserve"> </w:t>
      </w:r>
    </w:p>
    <w:p w:rsidR="00DB4C9A" w:rsidRPr="00124765" w:rsidRDefault="00DB4C9A" w:rsidP="00DB4C9A">
      <w:pPr>
        <w:ind w:right="-6" w:firstLine="709"/>
        <w:jc w:val="center"/>
        <w:rPr>
          <w:sz w:val="22"/>
          <w:szCs w:val="22"/>
        </w:rPr>
      </w:pPr>
    </w:p>
    <w:p w:rsidR="00DB4C9A" w:rsidRDefault="00DB4C9A" w:rsidP="00DB4C9A">
      <w:pPr>
        <w:pStyle w:val="a6"/>
        <w:ind w:right="-6"/>
        <w:jc w:val="left"/>
        <w:rPr>
          <w:b w:val="0"/>
          <w:sz w:val="22"/>
          <w:szCs w:val="22"/>
        </w:rPr>
      </w:pPr>
      <w:r w:rsidRPr="00EE4DEF">
        <w:rPr>
          <w:b w:val="0"/>
          <w:sz w:val="22"/>
          <w:szCs w:val="22"/>
        </w:rPr>
        <w:t>1. Внести в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Решение Собрания депутатов поселка имени К.Либкнехта Курчатовского района </w:t>
      </w:r>
    </w:p>
    <w:p w:rsidR="00DB4C9A" w:rsidRDefault="00DB4C9A" w:rsidP="00DB4C9A">
      <w:pPr>
        <w:pStyle w:val="a6"/>
        <w:ind w:right="-6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Курской области  от 27.02.2014 г. № 141 «</w:t>
      </w:r>
      <w:r w:rsidRPr="00124765">
        <w:rPr>
          <w:b w:val="0"/>
          <w:sz w:val="22"/>
          <w:szCs w:val="22"/>
        </w:rPr>
        <w:t>О земельном налоге</w:t>
      </w:r>
      <w:r>
        <w:rPr>
          <w:b w:val="0"/>
          <w:sz w:val="22"/>
          <w:szCs w:val="22"/>
        </w:rPr>
        <w:t>»</w:t>
      </w:r>
      <w:r w:rsidRPr="00124765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следующие изменения:</w:t>
      </w:r>
    </w:p>
    <w:p w:rsidR="00DB4C9A" w:rsidRDefault="00DB4C9A" w:rsidP="00DB4C9A">
      <w:pPr>
        <w:pStyle w:val="a6"/>
        <w:ind w:right="-6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по тексту решения слова «и физических лиц, являющихся индивидуальными предпринимателями</w:t>
      </w:r>
      <w:proofErr w:type="gramStart"/>
      <w:r>
        <w:rPr>
          <w:b w:val="0"/>
          <w:sz w:val="22"/>
          <w:szCs w:val="22"/>
        </w:rPr>
        <w:t>,»</w:t>
      </w:r>
      <w:proofErr w:type="gramEnd"/>
      <w:r>
        <w:rPr>
          <w:b w:val="0"/>
          <w:sz w:val="22"/>
          <w:szCs w:val="22"/>
        </w:rPr>
        <w:t xml:space="preserve">  и слова «или физических лиц, являющихся индивидуальными предпринимателями» исключить.</w:t>
      </w:r>
    </w:p>
    <w:p w:rsidR="00DB4C9A" w:rsidRDefault="00DB4C9A" w:rsidP="00DB4C9A">
      <w:pPr>
        <w:pStyle w:val="a6"/>
        <w:ind w:right="-6"/>
        <w:jc w:val="left"/>
        <w:rPr>
          <w:b w:val="0"/>
          <w:sz w:val="22"/>
          <w:szCs w:val="22"/>
        </w:rPr>
      </w:pPr>
    </w:p>
    <w:p w:rsidR="00DB4C9A" w:rsidRDefault="00DB4C9A" w:rsidP="00DB4C9A">
      <w:pPr>
        <w:pStyle w:val="a6"/>
        <w:ind w:right="-6"/>
        <w:jc w:val="left"/>
        <w:rPr>
          <w:b w:val="0"/>
          <w:sz w:val="22"/>
          <w:szCs w:val="22"/>
        </w:rPr>
      </w:pPr>
    </w:p>
    <w:p w:rsidR="00DB4C9A" w:rsidRDefault="00DB4C9A" w:rsidP="00DB4C9A">
      <w:pPr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24765">
        <w:rPr>
          <w:sz w:val="22"/>
          <w:szCs w:val="22"/>
        </w:rPr>
        <w:t>.</w:t>
      </w:r>
      <w:r w:rsidRPr="00124765">
        <w:rPr>
          <w:b/>
          <w:sz w:val="22"/>
          <w:szCs w:val="22"/>
        </w:rPr>
        <w:t xml:space="preserve"> </w:t>
      </w:r>
      <w:r w:rsidRPr="00124765">
        <w:rPr>
          <w:sz w:val="22"/>
          <w:szCs w:val="22"/>
        </w:rPr>
        <w:t xml:space="preserve">Настоящее </w:t>
      </w:r>
      <w:r>
        <w:rPr>
          <w:sz w:val="22"/>
          <w:szCs w:val="22"/>
        </w:rPr>
        <w:t>р</w:t>
      </w:r>
      <w:r w:rsidRPr="00124765">
        <w:rPr>
          <w:sz w:val="22"/>
          <w:szCs w:val="22"/>
        </w:rPr>
        <w:t>ешение</w:t>
      </w:r>
      <w:r w:rsidRPr="00124765">
        <w:rPr>
          <w:b/>
          <w:sz w:val="22"/>
          <w:szCs w:val="22"/>
        </w:rPr>
        <w:t xml:space="preserve"> </w:t>
      </w:r>
      <w:r w:rsidRPr="00124765">
        <w:rPr>
          <w:sz w:val="22"/>
          <w:szCs w:val="22"/>
        </w:rPr>
        <w:t xml:space="preserve"> вступает в силу с</w:t>
      </w:r>
      <w:r>
        <w:rPr>
          <w:sz w:val="22"/>
          <w:szCs w:val="22"/>
        </w:rPr>
        <w:t>о дня его официального опубликования и распространяется на правоотношения, возникшие с</w:t>
      </w:r>
      <w:r w:rsidRPr="00124765">
        <w:rPr>
          <w:sz w:val="22"/>
          <w:szCs w:val="22"/>
        </w:rPr>
        <w:t xml:space="preserve"> 1 января  201</w:t>
      </w:r>
      <w:r>
        <w:rPr>
          <w:sz w:val="22"/>
          <w:szCs w:val="22"/>
        </w:rPr>
        <w:t>5</w:t>
      </w:r>
      <w:r w:rsidRPr="00124765">
        <w:rPr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DB4C9A" w:rsidRDefault="00DB4C9A" w:rsidP="00DB4C9A">
      <w:pPr>
        <w:ind w:right="-6"/>
        <w:jc w:val="both"/>
        <w:rPr>
          <w:sz w:val="22"/>
          <w:szCs w:val="22"/>
        </w:rPr>
      </w:pPr>
    </w:p>
    <w:p w:rsidR="00DB4C9A" w:rsidRDefault="00DB4C9A" w:rsidP="00DB4C9A">
      <w:pPr>
        <w:ind w:right="-6"/>
        <w:jc w:val="both"/>
        <w:rPr>
          <w:sz w:val="22"/>
          <w:szCs w:val="22"/>
        </w:rPr>
      </w:pPr>
    </w:p>
    <w:p w:rsidR="00DB4C9A" w:rsidRDefault="00DB4C9A" w:rsidP="00DB4C9A">
      <w:pPr>
        <w:ind w:right="-6"/>
        <w:jc w:val="both"/>
        <w:rPr>
          <w:sz w:val="22"/>
          <w:szCs w:val="22"/>
        </w:rPr>
      </w:pPr>
    </w:p>
    <w:p w:rsidR="00DB4C9A" w:rsidRDefault="00DB4C9A" w:rsidP="00DB4C9A">
      <w:pPr>
        <w:ind w:right="-6"/>
        <w:jc w:val="both"/>
        <w:rPr>
          <w:sz w:val="22"/>
          <w:szCs w:val="22"/>
        </w:rPr>
      </w:pPr>
    </w:p>
    <w:p w:rsidR="00DB4C9A" w:rsidRDefault="00DB4C9A" w:rsidP="00DB4C9A">
      <w:pPr>
        <w:ind w:right="-6"/>
        <w:jc w:val="both"/>
        <w:rPr>
          <w:sz w:val="22"/>
          <w:szCs w:val="22"/>
        </w:rPr>
      </w:pPr>
    </w:p>
    <w:p w:rsidR="00DB4C9A" w:rsidRDefault="00DB4C9A" w:rsidP="00DB4C9A">
      <w:pPr>
        <w:ind w:right="-6"/>
        <w:jc w:val="both"/>
        <w:rPr>
          <w:sz w:val="22"/>
          <w:szCs w:val="22"/>
        </w:rPr>
      </w:pPr>
    </w:p>
    <w:p w:rsidR="00DB4C9A" w:rsidRDefault="00DB4C9A" w:rsidP="00DB4C9A">
      <w:pPr>
        <w:ind w:right="-6"/>
        <w:jc w:val="both"/>
        <w:rPr>
          <w:sz w:val="22"/>
          <w:szCs w:val="22"/>
        </w:rPr>
      </w:pPr>
    </w:p>
    <w:p w:rsidR="00DB4C9A" w:rsidRDefault="00DB4C9A" w:rsidP="00DB4C9A">
      <w:pPr>
        <w:ind w:right="-6"/>
        <w:jc w:val="both"/>
        <w:rPr>
          <w:sz w:val="22"/>
          <w:szCs w:val="22"/>
        </w:rPr>
      </w:pPr>
    </w:p>
    <w:p w:rsidR="00DB4C9A" w:rsidRDefault="00DB4C9A" w:rsidP="00DB4C9A">
      <w:pPr>
        <w:ind w:right="-6"/>
        <w:jc w:val="both"/>
        <w:rPr>
          <w:sz w:val="22"/>
          <w:szCs w:val="22"/>
        </w:rPr>
      </w:pPr>
    </w:p>
    <w:p w:rsidR="00DB4C9A" w:rsidRDefault="00DB4C9A" w:rsidP="00DB4C9A">
      <w:pPr>
        <w:ind w:right="-6"/>
        <w:jc w:val="both"/>
        <w:rPr>
          <w:sz w:val="22"/>
          <w:szCs w:val="22"/>
        </w:rPr>
      </w:pPr>
    </w:p>
    <w:p w:rsidR="00DB4C9A" w:rsidRDefault="00DB4C9A" w:rsidP="00DB4C9A">
      <w:pPr>
        <w:ind w:right="-6"/>
        <w:jc w:val="both"/>
        <w:rPr>
          <w:sz w:val="22"/>
          <w:szCs w:val="22"/>
        </w:rPr>
      </w:pPr>
    </w:p>
    <w:p w:rsidR="00DB4C9A" w:rsidRDefault="00DB4C9A" w:rsidP="00DB4C9A">
      <w:pPr>
        <w:ind w:right="-6" w:firstLine="709"/>
        <w:jc w:val="both"/>
        <w:rPr>
          <w:sz w:val="22"/>
          <w:szCs w:val="22"/>
        </w:rPr>
      </w:pPr>
    </w:p>
    <w:p w:rsidR="00DB4C9A" w:rsidRDefault="00DB4C9A" w:rsidP="00DB4C9A">
      <w:pPr>
        <w:ind w:right="-6" w:firstLine="709"/>
        <w:jc w:val="both"/>
        <w:rPr>
          <w:sz w:val="22"/>
          <w:szCs w:val="22"/>
        </w:rPr>
      </w:pPr>
    </w:p>
    <w:p w:rsidR="00DB4C9A" w:rsidRDefault="00DB4C9A" w:rsidP="00DB4C9A">
      <w:pPr>
        <w:ind w:right="-6"/>
        <w:jc w:val="both"/>
        <w:rPr>
          <w:b/>
        </w:rPr>
      </w:pPr>
      <w:r w:rsidRPr="00EE4DEF">
        <w:rPr>
          <w:b/>
        </w:rPr>
        <w:t>Глава поселка имени К.Либкнехта</w:t>
      </w:r>
    </w:p>
    <w:p w:rsidR="00DB4C9A" w:rsidRPr="00EE4DEF" w:rsidRDefault="00DB4C9A" w:rsidP="00DB4C9A">
      <w:pPr>
        <w:ind w:right="-6"/>
        <w:jc w:val="both"/>
        <w:rPr>
          <w:b/>
        </w:rPr>
      </w:pPr>
      <w:r>
        <w:rPr>
          <w:b/>
        </w:rPr>
        <w:t>Курчатовского района Курской области</w:t>
      </w:r>
      <w:r w:rsidRPr="00EE4DEF">
        <w:rPr>
          <w:b/>
        </w:rPr>
        <w:t xml:space="preserve">                                             </w:t>
      </w:r>
      <w:proofErr w:type="spellStart"/>
      <w:r w:rsidRPr="00EE4DEF">
        <w:rPr>
          <w:b/>
        </w:rPr>
        <w:t>А.М.Туточкин</w:t>
      </w:r>
      <w:proofErr w:type="spellEnd"/>
    </w:p>
    <w:p w:rsidR="00DB4C9A" w:rsidRDefault="00DB4C9A"/>
    <w:sectPr w:rsidR="00DB4C9A" w:rsidSect="00D2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98C"/>
    <w:rsid w:val="000E3D6C"/>
    <w:rsid w:val="001F6437"/>
    <w:rsid w:val="004B798C"/>
    <w:rsid w:val="00596BA3"/>
    <w:rsid w:val="00655416"/>
    <w:rsid w:val="0070024F"/>
    <w:rsid w:val="00C207B3"/>
    <w:rsid w:val="00D2735A"/>
    <w:rsid w:val="00DB4C9A"/>
    <w:rsid w:val="00EA55A4"/>
    <w:rsid w:val="00F0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,Знак Знак Знак Знак Знак Знак Знак Знак"/>
    <w:basedOn w:val="a0"/>
    <w:link w:val="a4"/>
    <w:semiHidden/>
    <w:locked/>
    <w:rsid w:val="004B798C"/>
    <w:rPr>
      <w:rFonts w:ascii="Courier New" w:hAnsi="Courier New" w:cs="Courier New"/>
    </w:rPr>
  </w:style>
  <w:style w:type="paragraph" w:styleId="a4">
    <w:name w:val="Plain Text"/>
    <w:aliases w:val="Знак,Знак Знак Знак Знак Знак Знак Знак"/>
    <w:basedOn w:val="a"/>
    <w:link w:val="a3"/>
    <w:semiHidden/>
    <w:unhideWhenUsed/>
    <w:rsid w:val="004B798C"/>
    <w:pPr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link w:val="a4"/>
    <w:uiPriority w:val="99"/>
    <w:semiHidden/>
    <w:rsid w:val="004B798C"/>
    <w:rPr>
      <w:rFonts w:ascii="Consolas" w:eastAsia="Times New Roman" w:hAnsi="Consolas" w:cs="Times New Roman"/>
      <w:sz w:val="21"/>
      <w:szCs w:val="21"/>
      <w:lang w:eastAsia="ru-RU"/>
    </w:rPr>
  </w:style>
  <w:style w:type="character" w:styleId="a5">
    <w:name w:val="Hyperlink"/>
    <w:basedOn w:val="a0"/>
    <w:rsid w:val="00596BA3"/>
    <w:rPr>
      <w:color w:val="0000FF"/>
      <w:u w:val="single"/>
    </w:rPr>
  </w:style>
  <w:style w:type="paragraph" w:styleId="a6">
    <w:name w:val="Body Text"/>
    <w:basedOn w:val="a"/>
    <w:link w:val="a7"/>
    <w:rsid w:val="00DB4C9A"/>
    <w:pPr>
      <w:jc w:val="center"/>
    </w:pPr>
    <w:rPr>
      <w:b/>
      <w:sz w:val="32"/>
      <w:szCs w:val="20"/>
    </w:rPr>
  </w:style>
  <w:style w:type="character" w:customStyle="1" w:styleId="a7">
    <w:name w:val="Основной текст Знак"/>
    <w:basedOn w:val="a0"/>
    <w:link w:val="a6"/>
    <w:rsid w:val="00DB4C9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0016-867C-44D2-A465-841C9CC6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NickOn</cp:lastModifiedBy>
  <cp:revision>7</cp:revision>
  <cp:lastPrinted>2015-03-25T12:15:00Z</cp:lastPrinted>
  <dcterms:created xsi:type="dcterms:W3CDTF">2015-03-16T05:12:00Z</dcterms:created>
  <dcterms:modified xsi:type="dcterms:W3CDTF">2015-03-26T08:06:00Z</dcterms:modified>
</cp:coreProperties>
</file>