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A2" w:rsidRDefault="005E5EA2" w:rsidP="005E5EA2">
      <w:pPr>
        <w:jc w:val="center"/>
        <w:rPr>
          <w:b/>
        </w:rPr>
      </w:pPr>
      <w:r>
        <w:rPr>
          <w:b/>
        </w:rPr>
        <w:t>АДМИНИСТРАЦИЯ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5E5EA2" w:rsidRDefault="005E5EA2" w:rsidP="005E5EA2"/>
    <w:p w:rsidR="005E5EA2" w:rsidRDefault="005E5EA2" w:rsidP="005E5EA2">
      <w:pPr>
        <w:tabs>
          <w:tab w:val="left" w:pos="2760"/>
          <w:tab w:val="left" w:pos="3880"/>
        </w:tabs>
        <w:jc w:val="both"/>
      </w:pPr>
    </w:p>
    <w:p w:rsidR="005E5EA2" w:rsidRDefault="006B058E" w:rsidP="005E5EA2">
      <w:pPr>
        <w:tabs>
          <w:tab w:val="left" w:pos="2760"/>
          <w:tab w:val="left" w:pos="3880"/>
        </w:tabs>
        <w:jc w:val="both"/>
        <w:rPr>
          <w:b/>
          <w:bCs/>
        </w:rPr>
      </w:pPr>
      <w:r>
        <w:rPr>
          <w:b/>
        </w:rPr>
        <w:t xml:space="preserve">                                       </w:t>
      </w:r>
      <w:r w:rsidR="005E5EA2">
        <w:rPr>
          <w:b/>
        </w:rPr>
        <w:t xml:space="preserve">    ПОСТАНОВЛЕНИЕ №</w:t>
      </w:r>
      <w:r w:rsidR="00DD794C">
        <w:rPr>
          <w:b/>
        </w:rPr>
        <w:t xml:space="preserve"> </w:t>
      </w:r>
      <w:r w:rsidR="00A41CB6">
        <w:rPr>
          <w:b/>
        </w:rPr>
        <w:t>102</w:t>
      </w:r>
    </w:p>
    <w:p w:rsidR="005E5EA2" w:rsidRDefault="005E5EA2" w:rsidP="005E5EA2">
      <w:pPr>
        <w:shd w:val="clear" w:color="auto" w:fill="FFFFFF"/>
        <w:ind w:right="4113"/>
        <w:rPr>
          <w:color w:val="000000"/>
        </w:rPr>
      </w:pPr>
    </w:p>
    <w:p w:rsidR="005E5EA2" w:rsidRDefault="005E5EA2" w:rsidP="005E5EA2">
      <w:pPr>
        <w:shd w:val="clear" w:color="auto" w:fill="FFFFFF"/>
        <w:spacing w:line="480" w:lineRule="auto"/>
        <w:ind w:right="4113"/>
        <w:rPr>
          <w:color w:val="000000"/>
        </w:rPr>
      </w:pPr>
      <w:r>
        <w:t xml:space="preserve">    «</w:t>
      </w:r>
      <w:r w:rsidR="008B1A26">
        <w:t xml:space="preserve"> </w:t>
      </w:r>
      <w:r w:rsidR="00A41CB6">
        <w:t>28</w:t>
      </w:r>
      <w:r w:rsidR="008B1A26">
        <w:t xml:space="preserve"> </w:t>
      </w:r>
      <w:r>
        <w:t xml:space="preserve">» </w:t>
      </w:r>
      <w:r w:rsidR="004E09CE">
        <w:t>апреля</w:t>
      </w:r>
      <w:r>
        <w:t xml:space="preserve">  202</w:t>
      </w:r>
      <w:r w:rsidR="004E09CE">
        <w:t>3</w:t>
      </w:r>
      <w:r>
        <w:t>г.</w:t>
      </w:r>
    </w:p>
    <w:p w:rsidR="005E5EA2" w:rsidRDefault="005E5EA2" w:rsidP="005E5EA2">
      <w:pPr>
        <w:jc w:val="both"/>
        <w:rPr>
          <w:color w:val="000000"/>
        </w:rPr>
      </w:pPr>
      <w:r>
        <w:rPr>
          <w:color w:val="000000"/>
        </w:rPr>
        <w:t xml:space="preserve">О         проведении         публичных       слушаний   </w:t>
      </w:r>
      <w:proofErr w:type="gramStart"/>
      <w:r>
        <w:rPr>
          <w:color w:val="000000"/>
        </w:rPr>
        <w:t>об</w:t>
      </w:r>
      <w:proofErr w:type="gramEnd"/>
    </w:p>
    <w:p w:rsidR="005E5EA2" w:rsidRDefault="005E5EA2" w:rsidP="005E5EA2">
      <w:pPr>
        <w:jc w:val="both"/>
      </w:pPr>
      <w:proofErr w:type="gramStart"/>
      <w:r>
        <w:t>утверждении</w:t>
      </w:r>
      <w:proofErr w:type="gramEnd"/>
      <w:r>
        <w:t xml:space="preserve"> </w:t>
      </w:r>
      <w:r w:rsidR="008B1A26">
        <w:t>схем</w:t>
      </w:r>
      <w:r w:rsidR="00CE1866">
        <w:t xml:space="preserve"> </w:t>
      </w:r>
      <w:r w:rsidR="008B1A26">
        <w:t xml:space="preserve"> расположения </w:t>
      </w:r>
      <w:r>
        <w:t xml:space="preserve">   земельн</w:t>
      </w:r>
      <w:r w:rsidR="00CE1866">
        <w:t xml:space="preserve">ых </w:t>
      </w:r>
      <w:r>
        <w:t xml:space="preserve"> участк</w:t>
      </w:r>
      <w:r w:rsidR="00CE1866">
        <w:t>ов</w:t>
      </w:r>
    </w:p>
    <w:p w:rsidR="008B1A26" w:rsidRDefault="008B1A26" w:rsidP="005E5EA2">
      <w:pPr>
        <w:jc w:val="both"/>
      </w:pPr>
      <w:r>
        <w:t xml:space="preserve"> на кадастровом плане территории </w:t>
      </w:r>
      <w:proofErr w:type="gramStart"/>
      <w:r w:rsidR="007333F4">
        <w:t>для</w:t>
      </w:r>
      <w:proofErr w:type="gramEnd"/>
      <w:r w:rsidR="007333F4">
        <w:t xml:space="preserve"> </w:t>
      </w:r>
      <w:r w:rsidR="004E09CE">
        <w:t>мало</w:t>
      </w:r>
      <w:r w:rsidR="007333F4">
        <w:t>этажной</w:t>
      </w:r>
    </w:p>
    <w:p w:rsidR="00CE1866" w:rsidRDefault="004E09CE" w:rsidP="00CE1866">
      <w:pPr>
        <w:jc w:val="both"/>
      </w:pPr>
      <w:r>
        <w:t xml:space="preserve"> многоквартирной </w:t>
      </w:r>
      <w:r w:rsidR="007333F4">
        <w:t>жилой застройки</w:t>
      </w:r>
      <w:r w:rsidR="00CE1866">
        <w:t xml:space="preserve"> и </w:t>
      </w:r>
      <w:proofErr w:type="spellStart"/>
      <w:r w:rsidR="00CE1866">
        <w:t>среднеэтажной</w:t>
      </w:r>
      <w:proofErr w:type="spellEnd"/>
      <w:r w:rsidR="00CE1866">
        <w:t xml:space="preserve"> </w:t>
      </w:r>
    </w:p>
    <w:p w:rsidR="00E9333D" w:rsidRDefault="00CE1866" w:rsidP="00CE1866">
      <w:pPr>
        <w:jc w:val="both"/>
        <w:rPr>
          <w:color w:val="000000"/>
        </w:rPr>
      </w:pPr>
      <w:r>
        <w:t>жилой застройки</w:t>
      </w:r>
      <w:r>
        <w:rPr>
          <w:color w:val="000000"/>
        </w:rPr>
        <w:t xml:space="preserve"> </w:t>
      </w:r>
    </w:p>
    <w:p w:rsidR="003C797A" w:rsidRDefault="003C797A" w:rsidP="000403F9">
      <w:pPr>
        <w:shd w:val="clear" w:color="auto" w:fill="FFFFFF"/>
        <w:jc w:val="both"/>
        <w:rPr>
          <w:color w:val="000000"/>
        </w:rPr>
      </w:pPr>
    </w:p>
    <w:p w:rsidR="005E5EA2" w:rsidRDefault="005E5EA2" w:rsidP="005E5EA2">
      <w:pPr>
        <w:shd w:val="clear" w:color="auto" w:fill="FFFFFF"/>
        <w:ind w:left="360" w:firstLine="774"/>
        <w:jc w:val="both"/>
        <w:rPr>
          <w:color w:val="000000"/>
        </w:rPr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0403F9" w:rsidP="005E5EA2">
      <w:pPr>
        <w:autoSpaceDE w:val="0"/>
        <w:autoSpaceDN w:val="0"/>
        <w:adjustRightInd w:val="0"/>
        <w:ind w:firstLine="426"/>
        <w:jc w:val="both"/>
        <w:rPr>
          <w:u w:val="single"/>
        </w:rPr>
      </w:pPr>
      <w:r>
        <w:t>В</w:t>
      </w:r>
      <w:r w:rsidR="00E2430D">
        <w:t xml:space="preserve"> целях необходимости утверждения </w:t>
      </w:r>
      <w:r w:rsidR="008B1A26">
        <w:t>схем</w:t>
      </w:r>
      <w:r w:rsidR="007333F4">
        <w:t>ы</w:t>
      </w:r>
      <w:r w:rsidR="008B1A26">
        <w:t xml:space="preserve"> расположения земельн</w:t>
      </w:r>
      <w:r w:rsidR="007333F4">
        <w:t>ого</w:t>
      </w:r>
      <w:r w:rsidR="008B1A26">
        <w:t xml:space="preserve"> участк</w:t>
      </w:r>
      <w:r w:rsidR="007333F4">
        <w:t>а</w:t>
      </w:r>
      <w:r w:rsidR="008B1A26">
        <w:t xml:space="preserve"> на кадастровом плане территории </w:t>
      </w:r>
      <w:r w:rsidR="007333F4">
        <w:t xml:space="preserve">для </w:t>
      </w:r>
      <w:r w:rsidR="004E09CE">
        <w:t>мало</w:t>
      </w:r>
      <w:r w:rsidR="007333F4">
        <w:t>этажной</w:t>
      </w:r>
      <w:r w:rsidR="004E09CE">
        <w:t xml:space="preserve"> многоквартирной </w:t>
      </w:r>
      <w:r w:rsidR="007333F4">
        <w:t xml:space="preserve"> жилой застройки</w:t>
      </w:r>
      <w:r w:rsidR="008B1A26">
        <w:t xml:space="preserve"> </w:t>
      </w:r>
      <w:r w:rsidR="0051439F">
        <w:t>п</w:t>
      </w:r>
      <w:r w:rsidR="00E2430D">
        <w:t>о адресу:</w:t>
      </w:r>
      <w:r w:rsidR="00EC435B">
        <w:t xml:space="preserve"> </w:t>
      </w:r>
      <w:r w:rsidR="00E2430D">
        <w:t xml:space="preserve">Курская область, Курчатовский район, </w:t>
      </w:r>
      <w:proofErr w:type="spellStart"/>
      <w:r w:rsidR="00E2430D">
        <w:t>п.</w:t>
      </w:r>
      <w:r w:rsidR="00CE1866">
        <w:t>и</w:t>
      </w:r>
      <w:r w:rsidR="00E2430D">
        <w:t>м</w:t>
      </w:r>
      <w:proofErr w:type="spellEnd"/>
      <w:r w:rsidR="00E2430D">
        <w:t>. К. Либкнехта, ул.</w:t>
      </w:r>
      <w:r>
        <w:t xml:space="preserve"> </w:t>
      </w:r>
      <w:r w:rsidR="007333F4">
        <w:t>З. Х. Суворова</w:t>
      </w:r>
      <w:r w:rsidR="004E09CE">
        <w:t xml:space="preserve">,12 </w:t>
      </w:r>
      <w:r w:rsidR="008B1A26">
        <w:t xml:space="preserve"> </w:t>
      </w:r>
      <w:r w:rsidR="006B058E">
        <w:t xml:space="preserve"> </w:t>
      </w:r>
      <w:r>
        <w:t xml:space="preserve"> </w:t>
      </w:r>
      <w:r w:rsidR="00CE1866">
        <w:t xml:space="preserve">  и для </w:t>
      </w:r>
      <w:proofErr w:type="spellStart"/>
      <w:r w:rsidR="00CE1866">
        <w:t>среднеэтажной</w:t>
      </w:r>
      <w:proofErr w:type="spellEnd"/>
      <w:r w:rsidR="00CE1866">
        <w:t xml:space="preserve"> жилой застройки  по адресу</w:t>
      </w:r>
      <w:proofErr w:type="gramStart"/>
      <w:r w:rsidR="00CE1866">
        <w:t xml:space="preserve"> :</w:t>
      </w:r>
      <w:proofErr w:type="gramEnd"/>
      <w:r w:rsidR="00CE1866">
        <w:t xml:space="preserve"> </w:t>
      </w:r>
      <w:proofErr w:type="gramStart"/>
      <w:r w:rsidR="00CE1866">
        <w:t xml:space="preserve">Курская область, Курчатовский район, </w:t>
      </w:r>
      <w:proofErr w:type="spellStart"/>
      <w:r w:rsidR="00CE1866">
        <w:t>п.им</w:t>
      </w:r>
      <w:proofErr w:type="spellEnd"/>
      <w:r w:rsidR="00CE1866">
        <w:t xml:space="preserve">. К. Либкнехта, ул. Ленина ,3 и 3а,  </w:t>
      </w:r>
      <w:r w:rsidR="005E5EA2">
        <w:t>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5E5EA2">
        <w:rPr>
          <w:b/>
          <w:bCs/>
        </w:rPr>
        <w:t xml:space="preserve">, </w:t>
      </w:r>
      <w:hyperlink r:id="rId9" w:history="1">
        <w:r w:rsidR="005E5EA2">
          <w:rPr>
            <w:rStyle w:val="a3"/>
            <w:color w:val="auto"/>
            <w:u w:val="none"/>
          </w:rPr>
          <w:t>ст. 4</w:t>
        </w:r>
      </w:hyperlink>
      <w:r w:rsidR="005E5EA2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 РФ, </w:t>
      </w:r>
      <w:r w:rsidR="00956FEE">
        <w:t>У</w:t>
      </w:r>
      <w:r w:rsidR="005E5EA2">
        <w:t>ставом поселка имени К.</w:t>
      </w:r>
      <w:proofErr w:type="gramEnd"/>
      <w:r w:rsidR="005E5EA2">
        <w:t xml:space="preserve"> </w:t>
      </w:r>
      <w:proofErr w:type="gramStart"/>
      <w:r w:rsidR="005E5EA2">
        <w:t>Либкнехта Курчатовского района Курской области</w:t>
      </w:r>
      <w:r w:rsidR="00956FEE">
        <w:t xml:space="preserve">, </w:t>
      </w:r>
      <w:r w:rsidR="001F7F64">
        <w:t xml:space="preserve"> </w:t>
      </w:r>
      <w:r w:rsidR="00956FEE">
        <w:t xml:space="preserve">Решением Собрания депутатов </w:t>
      </w:r>
      <w:r w:rsidR="001F7F64">
        <w:t xml:space="preserve">поселка имени К. Либкнехта Курчатовского района Курской области от </w:t>
      </w:r>
      <w:r w:rsidR="008B1A26">
        <w:t>02.03.</w:t>
      </w:r>
      <w:r w:rsidR="00956FEE">
        <w:t>2021 г. №</w:t>
      </w:r>
      <w:r w:rsidR="00956FEE" w:rsidRPr="00956FEE">
        <w:t xml:space="preserve">254 </w:t>
      </w:r>
      <w:r w:rsidR="00956FEE" w:rsidRPr="00956FEE">
        <w:rPr>
          <w:color w:val="2D2D2D"/>
          <w:spacing w:val="2"/>
        </w:rPr>
        <w:t>«Об утверждении Положения о порядке организации и проведения публичных слушаний по вопросам градостроительной деятельности на территории поселка имени К. Либкнехта Курчатовского района Курской области</w:t>
      </w:r>
      <w:r w:rsidR="00956FEE">
        <w:rPr>
          <w:color w:val="2D2D2D"/>
          <w:spacing w:val="2"/>
        </w:rPr>
        <w:t>»</w:t>
      </w:r>
      <w:r w:rsidR="005E5EA2">
        <w:t xml:space="preserve"> Администрация поселка имени К. Либкнехта Курчатовского района Курской области</w:t>
      </w:r>
      <w:proofErr w:type="gramEnd"/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6B058E" w:rsidP="005E5EA2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</w:t>
      </w:r>
      <w:r w:rsidR="005E5EA2">
        <w:rPr>
          <w:b/>
          <w:bCs/>
          <w:color w:val="000000"/>
        </w:rPr>
        <w:t xml:space="preserve"> ПОСТАНОВЛЯЕТ</w:t>
      </w:r>
      <w:r w:rsidR="005E5EA2">
        <w:rPr>
          <w:bCs/>
          <w:color w:val="000000"/>
        </w:rPr>
        <w:t>:</w:t>
      </w: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</w:p>
    <w:p w:rsidR="00CD19E8" w:rsidRDefault="00575ABB" w:rsidP="00CD19E8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CD19E8">
        <w:rPr>
          <w:bCs/>
          <w:color w:val="000000"/>
        </w:rPr>
        <w:t xml:space="preserve">1.Назначить по инициативе Главы </w:t>
      </w:r>
      <w:r w:rsidR="002642DF">
        <w:rPr>
          <w:bCs/>
          <w:color w:val="000000"/>
        </w:rPr>
        <w:t>поселка</w:t>
      </w:r>
      <w:r w:rsidR="00CD19E8">
        <w:rPr>
          <w:bCs/>
          <w:color w:val="000000"/>
        </w:rPr>
        <w:t xml:space="preserve"> публичные слушания в поселке имени К. Либкнехта Курчатовского района Курской области для обсуждения  вопрос</w:t>
      </w:r>
      <w:r w:rsidR="00CE1866">
        <w:rPr>
          <w:bCs/>
          <w:color w:val="000000"/>
        </w:rPr>
        <w:t>ов</w:t>
      </w:r>
      <w:r w:rsidR="00CD19E8">
        <w:rPr>
          <w:bCs/>
          <w:color w:val="000000"/>
        </w:rPr>
        <w:t xml:space="preserve">: </w:t>
      </w:r>
    </w:p>
    <w:p w:rsidR="00DF69F2" w:rsidRDefault="00CE1866" w:rsidP="00A41CB6">
      <w:pPr>
        <w:shd w:val="clear" w:color="auto" w:fill="FFFFFF"/>
        <w:ind w:left="-142" w:firstLine="142"/>
        <w:jc w:val="both"/>
        <w:rPr>
          <w:rFonts w:eastAsia="SimSun" w:cs="Mangal"/>
          <w:kern w:val="2"/>
          <w:lang w:eastAsia="hi-IN" w:bidi="hi-IN"/>
        </w:rPr>
      </w:pPr>
      <w:r>
        <w:t xml:space="preserve"> - </w:t>
      </w:r>
      <w:r w:rsidR="00CD19E8">
        <w:t xml:space="preserve"> утверждение </w:t>
      </w:r>
      <w:r w:rsidR="0088136E">
        <w:t>схем</w:t>
      </w:r>
      <w:r w:rsidR="007333F4">
        <w:t>ы</w:t>
      </w:r>
      <w:r w:rsidR="0088136E">
        <w:t xml:space="preserve"> расположения земельн</w:t>
      </w:r>
      <w:r w:rsidR="00AD1D06">
        <w:t>ого</w:t>
      </w:r>
      <w:r w:rsidR="0088136E">
        <w:t xml:space="preserve"> участк</w:t>
      </w:r>
      <w:r w:rsidR="00AD1D06">
        <w:t>а</w:t>
      </w:r>
      <w:r w:rsidR="0088136E">
        <w:t xml:space="preserve"> на кадастровом плане территории </w:t>
      </w:r>
      <w:r w:rsidR="00CD19E8">
        <w:t xml:space="preserve"> </w:t>
      </w:r>
      <w:r w:rsidR="00AD1D06">
        <w:t xml:space="preserve">для </w:t>
      </w:r>
      <w:r w:rsidR="004E09CE">
        <w:t>мало</w:t>
      </w:r>
      <w:r w:rsidR="00AD1D06">
        <w:t xml:space="preserve">этажной </w:t>
      </w:r>
      <w:r w:rsidR="004E09CE">
        <w:t xml:space="preserve"> многоквартирной </w:t>
      </w:r>
      <w:r w:rsidR="00AD1D06">
        <w:t>жилой застройки</w:t>
      </w:r>
      <w:r w:rsidR="00CD19E8">
        <w:t>, расположенн</w:t>
      </w:r>
      <w:r w:rsidR="00AD1D06">
        <w:t>ого</w:t>
      </w:r>
      <w:r w:rsidR="00CD19E8">
        <w:t xml:space="preserve">  по адресу: Курская область, Курчатовский район, поселок имени К. Либкнехта, ул. </w:t>
      </w:r>
      <w:r w:rsidR="00A41CB6">
        <w:t>Свободы</w:t>
      </w:r>
      <w:r w:rsidR="00AD1D06">
        <w:t xml:space="preserve"> </w:t>
      </w:r>
      <w:r w:rsidR="004E09CE">
        <w:t>,1</w:t>
      </w:r>
      <w:r w:rsidR="00956FEE">
        <w:t xml:space="preserve"> </w:t>
      </w:r>
      <w:r w:rsidR="0088136E">
        <w:t xml:space="preserve"> </w:t>
      </w:r>
      <w:r w:rsidR="00EF216F">
        <w:t xml:space="preserve"> 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сроком с </w:t>
      </w:r>
      <w:r w:rsidR="00A41CB6">
        <w:rPr>
          <w:rFonts w:eastAsia="SimSun" w:cs="Mangal"/>
          <w:kern w:val="2"/>
          <w:lang w:eastAsia="hi-IN" w:bidi="hi-IN"/>
        </w:rPr>
        <w:t xml:space="preserve">2 мая </w:t>
      </w:r>
      <w:r w:rsidR="004E09CE">
        <w:rPr>
          <w:rFonts w:eastAsia="SimSun" w:cs="Mangal"/>
          <w:kern w:val="2"/>
          <w:lang w:eastAsia="hi-IN" w:bidi="hi-IN"/>
        </w:rPr>
        <w:t xml:space="preserve"> </w:t>
      </w:r>
      <w:r w:rsidR="00AD1D06">
        <w:rPr>
          <w:rFonts w:eastAsia="SimSun" w:cs="Mangal"/>
          <w:kern w:val="2"/>
          <w:lang w:eastAsia="hi-IN" w:bidi="hi-IN"/>
        </w:rPr>
        <w:t xml:space="preserve"> </w:t>
      </w:r>
      <w:r w:rsidR="0072281C">
        <w:rPr>
          <w:rFonts w:eastAsia="SimSun" w:cs="Mangal"/>
          <w:kern w:val="2"/>
          <w:lang w:eastAsia="hi-IN" w:bidi="hi-IN"/>
        </w:rPr>
        <w:t xml:space="preserve">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 по </w:t>
      </w:r>
      <w:r w:rsidR="00A41CB6">
        <w:rPr>
          <w:rFonts w:eastAsia="SimSun" w:cs="Mangal"/>
          <w:kern w:val="2"/>
          <w:lang w:eastAsia="hi-IN" w:bidi="hi-IN"/>
        </w:rPr>
        <w:t>2 июня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 202</w:t>
      </w:r>
      <w:r w:rsidR="004E09CE">
        <w:rPr>
          <w:rFonts w:eastAsia="SimSun" w:cs="Mangal"/>
          <w:kern w:val="2"/>
          <w:lang w:eastAsia="hi-IN" w:bidi="hi-IN"/>
        </w:rPr>
        <w:t>3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года, с датой и местом </w:t>
      </w:r>
      <w:proofErr w:type="gramStart"/>
      <w:r w:rsidR="00EF216F" w:rsidRPr="00EF216F">
        <w:rPr>
          <w:rFonts w:eastAsia="SimSun" w:cs="Mangal"/>
          <w:kern w:val="2"/>
          <w:lang w:eastAsia="hi-IN" w:bidi="hi-IN"/>
        </w:rPr>
        <w:t>проведения собраний участников публичных слушаний вышеуказанного проекта</w:t>
      </w:r>
      <w:proofErr w:type="gramEnd"/>
      <w:r w:rsidR="00EF216F" w:rsidRPr="00EF216F">
        <w:rPr>
          <w:rFonts w:eastAsia="SimSun" w:cs="Mangal"/>
          <w:kern w:val="2"/>
          <w:lang w:eastAsia="hi-IN" w:bidi="hi-IN"/>
        </w:rPr>
        <w:t xml:space="preserve"> согласно Приложени</w:t>
      </w:r>
      <w:r w:rsidR="00AA7581">
        <w:rPr>
          <w:rFonts w:eastAsia="SimSun" w:cs="Mangal"/>
          <w:kern w:val="2"/>
          <w:lang w:eastAsia="hi-IN" w:bidi="hi-IN"/>
        </w:rPr>
        <w:t>ю</w:t>
      </w:r>
      <w:r w:rsidR="00DF69F2">
        <w:rPr>
          <w:rFonts w:eastAsia="SimSun" w:cs="Mangal"/>
          <w:kern w:val="2"/>
          <w:lang w:eastAsia="hi-IN" w:bidi="hi-IN"/>
        </w:rPr>
        <w:t xml:space="preserve"> №1;</w:t>
      </w:r>
    </w:p>
    <w:p w:rsidR="00EF216F" w:rsidRPr="00EF216F" w:rsidRDefault="00DF69F2" w:rsidP="00DF69F2">
      <w:pPr>
        <w:pStyle w:val="Standard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  </w:t>
      </w:r>
    </w:p>
    <w:p w:rsidR="00EF216F" w:rsidRDefault="00575ABB" w:rsidP="00A41CB6">
      <w:pPr>
        <w:widowControl w:val="0"/>
        <w:suppressAutoHyphens/>
        <w:jc w:val="both"/>
        <w:rPr>
          <w:color w:val="000000"/>
          <w:kern w:val="2"/>
          <w:lang w:bidi="hi-IN"/>
        </w:rPr>
      </w:pPr>
      <w:r>
        <w:rPr>
          <w:rFonts w:eastAsia="SimSun" w:cs="Mangal"/>
          <w:kern w:val="2"/>
          <w:lang w:eastAsia="hi-IN" w:bidi="hi-IN"/>
        </w:rPr>
        <w:t xml:space="preserve">             </w:t>
      </w:r>
      <w:r w:rsidR="0072281C">
        <w:rPr>
          <w:color w:val="000000"/>
          <w:kern w:val="2"/>
          <w:lang w:bidi="hi-IN"/>
        </w:rPr>
        <w:t>2</w:t>
      </w:r>
      <w:r w:rsidR="00EF216F" w:rsidRPr="00EF216F">
        <w:rPr>
          <w:color w:val="000000"/>
          <w:kern w:val="2"/>
          <w:lang w:bidi="hi-IN"/>
        </w:rPr>
        <w:t>. </w:t>
      </w:r>
      <w:proofErr w:type="gramStart"/>
      <w:r w:rsidR="00EF216F" w:rsidRPr="00EF216F">
        <w:rPr>
          <w:color w:val="000000"/>
          <w:kern w:val="2"/>
          <w:lang w:bidi="hi-IN"/>
        </w:rPr>
        <w:t xml:space="preserve">Разместить </w:t>
      </w:r>
      <w:r w:rsidR="0072281C">
        <w:rPr>
          <w:color w:val="000000"/>
          <w:kern w:val="2"/>
          <w:lang w:bidi="hi-IN"/>
        </w:rPr>
        <w:t>схем</w:t>
      </w:r>
      <w:r w:rsidR="00AD1D06">
        <w:rPr>
          <w:color w:val="000000"/>
          <w:kern w:val="2"/>
          <w:lang w:bidi="hi-IN"/>
        </w:rPr>
        <w:t>у</w:t>
      </w:r>
      <w:proofErr w:type="gramEnd"/>
      <w:r w:rsidR="0072281C">
        <w:rPr>
          <w:color w:val="000000"/>
          <w:kern w:val="2"/>
          <w:lang w:bidi="hi-IN"/>
        </w:rPr>
        <w:t xml:space="preserve"> расположения </w:t>
      </w:r>
      <w:r w:rsidR="00EF216F">
        <w:rPr>
          <w:color w:val="000000"/>
          <w:kern w:val="2"/>
          <w:lang w:bidi="hi-IN"/>
        </w:rPr>
        <w:t xml:space="preserve"> земельн</w:t>
      </w:r>
      <w:r w:rsidR="00AD1D06">
        <w:rPr>
          <w:color w:val="000000"/>
          <w:kern w:val="2"/>
          <w:lang w:bidi="hi-IN"/>
        </w:rPr>
        <w:t>ого</w:t>
      </w:r>
      <w:r w:rsidR="00EF216F">
        <w:rPr>
          <w:color w:val="000000"/>
          <w:kern w:val="2"/>
          <w:lang w:bidi="hi-IN"/>
        </w:rPr>
        <w:t xml:space="preserve"> участк</w:t>
      </w:r>
      <w:r w:rsidR="00AD1D06">
        <w:rPr>
          <w:color w:val="000000"/>
          <w:kern w:val="2"/>
          <w:lang w:bidi="hi-IN"/>
        </w:rPr>
        <w:t>а</w:t>
      </w:r>
      <w:r w:rsidR="00EF216F">
        <w:rPr>
          <w:color w:val="000000"/>
          <w:kern w:val="2"/>
          <w:lang w:bidi="hi-IN"/>
        </w:rPr>
        <w:t xml:space="preserve"> </w:t>
      </w:r>
      <w:r w:rsidR="0072281C">
        <w:rPr>
          <w:color w:val="000000"/>
          <w:kern w:val="2"/>
          <w:lang w:bidi="hi-IN"/>
        </w:rPr>
        <w:t xml:space="preserve"> на кадастровом плане территории </w:t>
      </w:r>
      <w:r w:rsidR="00AD1D06">
        <w:rPr>
          <w:color w:val="000000"/>
          <w:kern w:val="2"/>
          <w:lang w:bidi="hi-IN"/>
        </w:rPr>
        <w:t xml:space="preserve">для </w:t>
      </w:r>
      <w:r w:rsidR="004E09CE">
        <w:rPr>
          <w:color w:val="000000"/>
          <w:kern w:val="2"/>
          <w:lang w:bidi="hi-IN"/>
        </w:rPr>
        <w:t>мало</w:t>
      </w:r>
      <w:r w:rsidR="00AD1D06">
        <w:rPr>
          <w:color w:val="000000"/>
          <w:kern w:val="2"/>
          <w:lang w:bidi="hi-IN"/>
        </w:rPr>
        <w:t>этажной</w:t>
      </w:r>
      <w:r w:rsidR="004E09CE">
        <w:rPr>
          <w:color w:val="000000"/>
          <w:kern w:val="2"/>
          <w:lang w:bidi="hi-IN"/>
        </w:rPr>
        <w:t xml:space="preserve"> многоквартирной </w:t>
      </w:r>
      <w:r w:rsidR="00AD1D06">
        <w:rPr>
          <w:color w:val="000000"/>
          <w:kern w:val="2"/>
          <w:lang w:bidi="hi-IN"/>
        </w:rPr>
        <w:t xml:space="preserve"> жилой застройки</w:t>
      </w:r>
      <w:r w:rsidR="00EF216F">
        <w:rPr>
          <w:color w:val="000000"/>
          <w:kern w:val="2"/>
          <w:lang w:bidi="hi-IN"/>
        </w:rPr>
        <w:t>, расположенн</w:t>
      </w:r>
      <w:r w:rsidR="00AD1D06">
        <w:rPr>
          <w:color w:val="000000"/>
          <w:kern w:val="2"/>
          <w:lang w:bidi="hi-IN"/>
        </w:rPr>
        <w:t>ого</w:t>
      </w:r>
      <w:r w:rsidR="00EF216F">
        <w:rPr>
          <w:color w:val="000000"/>
          <w:kern w:val="2"/>
          <w:lang w:bidi="hi-IN"/>
        </w:rPr>
        <w:t xml:space="preserve"> по адресу: Курская область, Курчатовский район, поселок имени К. Либкнехта, ул. </w:t>
      </w:r>
      <w:r w:rsidR="00A41CB6">
        <w:rPr>
          <w:color w:val="000000"/>
          <w:kern w:val="2"/>
          <w:lang w:bidi="hi-IN"/>
        </w:rPr>
        <w:t>Свободы,1</w:t>
      </w:r>
      <w:r w:rsidR="00AD1D06">
        <w:rPr>
          <w:color w:val="000000"/>
          <w:kern w:val="2"/>
          <w:lang w:bidi="hi-IN"/>
        </w:rPr>
        <w:t xml:space="preserve"> </w:t>
      </w:r>
      <w:r w:rsidR="00DF69F2">
        <w:t xml:space="preserve"> </w:t>
      </w:r>
      <w:r w:rsidR="00DF69F2">
        <w:rPr>
          <w:color w:val="000000"/>
          <w:kern w:val="2"/>
          <w:lang w:bidi="hi-IN"/>
        </w:rPr>
        <w:t xml:space="preserve"> </w:t>
      </w:r>
      <w:r w:rsidR="00EF216F">
        <w:rPr>
          <w:color w:val="000000"/>
          <w:kern w:val="2"/>
          <w:lang w:bidi="hi-IN"/>
        </w:rPr>
        <w:t xml:space="preserve">в </w:t>
      </w:r>
      <w:r w:rsidR="00EF216F" w:rsidRPr="00EF216F">
        <w:rPr>
          <w:color w:val="000000"/>
          <w:kern w:val="2"/>
          <w:lang w:bidi="hi-IN"/>
        </w:rPr>
        <w:t xml:space="preserve"> сети Интернет на официальном сайте муниципальног</w:t>
      </w:r>
      <w:r w:rsidR="00AD1D06">
        <w:rPr>
          <w:color w:val="000000"/>
          <w:kern w:val="2"/>
          <w:lang w:bidi="hi-IN"/>
        </w:rPr>
        <w:t xml:space="preserve">о образования «поселок имени </w:t>
      </w:r>
      <w:proofErr w:type="spellStart"/>
      <w:r w:rsidR="00AD1D06">
        <w:rPr>
          <w:color w:val="000000"/>
          <w:kern w:val="2"/>
          <w:lang w:bidi="hi-IN"/>
        </w:rPr>
        <w:t>К.Либкн</w:t>
      </w:r>
      <w:r w:rsidR="00EF216F" w:rsidRPr="00EF216F">
        <w:rPr>
          <w:color w:val="000000"/>
          <w:kern w:val="2"/>
          <w:lang w:bidi="hi-IN"/>
        </w:rPr>
        <w:t>ехта</w:t>
      </w:r>
      <w:proofErr w:type="spellEnd"/>
      <w:r w:rsidR="00EF216F" w:rsidRPr="00EF216F">
        <w:rPr>
          <w:color w:val="000000"/>
          <w:kern w:val="2"/>
          <w:lang w:bidi="hi-IN"/>
        </w:rPr>
        <w:t xml:space="preserve">» Курчатовского района Курской области </w:t>
      </w:r>
      <w:hyperlink r:id="rId10" w:history="1">
        <w:r w:rsidR="00EF216F" w:rsidRPr="00EF216F">
          <w:rPr>
            <w:b/>
            <w:i/>
            <w:u w:val="single"/>
          </w:rPr>
          <w:t>http://поселок-клибкнехта.рф</w:t>
        </w:r>
      </w:hyperlink>
      <w:r w:rsidR="00EF216F" w:rsidRPr="00EF216F">
        <w:rPr>
          <w:color w:val="000000"/>
          <w:kern w:val="2"/>
          <w:lang w:bidi="hi-IN"/>
        </w:rPr>
        <w:t> </w:t>
      </w:r>
      <w:r w:rsidR="00AD1D06">
        <w:rPr>
          <w:color w:val="000000"/>
          <w:kern w:val="2"/>
          <w:lang w:bidi="hi-IN"/>
        </w:rPr>
        <w:t xml:space="preserve"> 1</w:t>
      </w:r>
      <w:r w:rsidR="004E09CE">
        <w:rPr>
          <w:color w:val="000000"/>
          <w:kern w:val="2"/>
          <w:lang w:bidi="hi-IN"/>
        </w:rPr>
        <w:t>1</w:t>
      </w:r>
      <w:r w:rsidR="00AD1D06">
        <w:rPr>
          <w:color w:val="000000"/>
          <w:kern w:val="2"/>
          <w:lang w:bidi="hi-IN"/>
        </w:rPr>
        <w:t xml:space="preserve"> сентября</w:t>
      </w:r>
      <w:r w:rsidR="00EF216F" w:rsidRPr="00EF216F">
        <w:rPr>
          <w:color w:val="000000"/>
          <w:kern w:val="2"/>
          <w:lang w:bidi="hi-IN"/>
        </w:rPr>
        <w:t xml:space="preserve">  202</w:t>
      </w:r>
      <w:r w:rsidR="0072281C">
        <w:rPr>
          <w:color w:val="000000"/>
          <w:kern w:val="2"/>
          <w:lang w:bidi="hi-IN"/>
        </w:rPr>
        <w:t>2</w:t>
      </w:r>
      <w:r w:rsidR="00EF216F" w:rsidRPr="00EF216F">
        <w:rPr>
          <w:color w:val="000000"/>
          <w:kern w:val="2"/>
          <w:lang w:bidi="hi-IN"/>
        </w:rPr>
        <w:t xml:space="preserve"> года.</w:t>
      </w:r>
    </w:p>
    <w:p w:rsidR="00DF69F2" w:rsidRDefault="00DF69F2" w:rsidP="00EF216F">
      <w:pPr>
        <w:widowControl w:val="0"/>
        <w:suppressAutoHyphens/>
        <w:ind w:firstLine="709"/>
        <w:jc w:val="both"/>
        <w:rPr>
          <w:color w:val="000000"/>
          <w:kern w:val="2"/>
          <w:lang w:bidi="hi-IN"/>
        </w:rPr>
      </w:pPr>
    </w:p>
    <w:p w:rsidR="00DF69F2" w:rsidRPr="00EF216F" w:rsidRDefault="00DF69F2" w:rsidP="00EF216F">
      <w:pPr>
        <w:widowControl w:val="0"/>
        <w:suppressAutoHyphens/>
        <w:ind w:firstLine="709"/>
        <w:jc w:val="both"/>
        <w:rPr>
          <w:color w:val="000000"/>
          <w:kern w:val="2"/>
          <w:lang w:bidi="hi-IN"/>
        </w:rPr>
      </w:pPr>
    </w:p>
    <w:p w:rsidR="00EF216F" w:rsidRDefault="004E09CE" w:rsidP="00EF216F">
      <w:pPr>
        <w:widowControl w:val="0"/>
        <w:suppressAutoHyphens/>
        <w:ind w:firstLine="709"/>
        <w:jc w:val="both"/>
      </w:pPr>
      <w:r>
        <w:rPr>
          <w:rFonts w:eastAsia="SimSun" w:cs="Mangal"/>
          <w:kern w:val="2"/>
          <w:lang w:eastAsia="hi-IN" w:bidi="hi-IN"/>
        </w:rPr>
        <w:t>3</w:t>
      </w:r>
      <w:r w:rsidR="00EF216F" w:rsidRPr="00EF216F">
        <w:rPr>
          <w:rFonts w:eastAsia="SimSun" w:cs="Mangal"/>
          <w:kern w:val="2"/>
          <w:lang w:eastAsia="hi-IN" w:bidi="hi-IN"/>
        </w:rPr>
        <w:t>. </w:t>
      </w:r>
      <w:proofErr w:type="gramStart"/>
      <w:r w:rsidR="00AD1D06">
        <w:t xml:space="preserve">Разместить </w:t>
      </w:r>
      <w:r w:rsidR="00EF216F" w:rsidRPr="00EF216F">
        <w:t xml:space="preserve"> </w:t>
      </w:r>
      <w:r w:rsidR="0072281C">
        <w:t>схем</w:t>
      </w:r>
      <w:r w:rsidR="00DF69F2">
        <w:t>у</w:t>
      </w:r>
      <w:proofErr w:type="gramEnd"/>
      <w:r w:rsidR="0072281C">
        <w:t xml:space="preserve"> расположения </w:t>
      </w:r>
      <w:r w:rsidR="00EF216F">
        <w:t xml:space="preserve"> земельн</w:t>
      </w:r>
      <w:r w:rsidR="00AD1D06">
        <w:t>ого</w:t>
      </w:r>
      <w:r w:rsidR="00EF216F">
        <w:t xml:space="preserve">  участк</w:t>
      </w:r>
      <w:r w:rsidR="00AD1D06">
        <w:t xml:space="preserve">а </w:t>
      </w:r>
      <w:r w:rsidR="0072281C">
        <w:t>на кадастровом плане территории</w:t>
      </w:r>
      <w:r w:rsidR="00AD1D06" w:rsidRPr="00AD1D06">
        <w:rPr>
          <w:color w:val="000000"/>
          <w:kern w:val="2"/>
          <w:lang w:bidi="hi-IN"/>
        </w:rPr>
        <w:t xml:space="preserve"> </w:t>
      </w:r>
      <w:r w:rsidR="00AD1D06">
        <w:rPr>
          <w:color w:val="000000"/>
          <w:kern w:val="2"/>
          <w:lang w:bidi="hi-IN"/>
        </w:rPr>
        <w:t xml:space="preserve">для </w:t>
      </w:r>
      <w:r w:rsidR="005C1F84">
        <w:rPr>
          <w:color w:val="000000"/>
          <w:kern w:val="2"/>
          <w:lang w:bidi="hi-IN"/>
        </w:rPr>
        <w:t>мало</w:t>
      </w:r>
      <w:r w:rsidR="00AD1D06">
        <w:rPr>
          <w:color w:val="000000"/>
          <w:kern w:val="2"/>
          <w:lang w:bidi="hi-IN"/>
        </w:rPr>
        <w:t>этажной</w:t>
      </w:r>
      <w:r w:rsidR="005C1F84">
        <w:rPr>
          <w:color w:val="000000"/>
          <w:kern w:val="2"/>
          <w:lang w:bidi="hi-IN"/>
        </w:rPr>
        <w:t xml:space="preserve"> многоквартирной </w:t>
      </w:r>
      <w:r w:rsidR="00AD1D06">
        <w:rPr>
          <w:color w:val="000000"/>
          <w:kern w:val="2"/>
          <w:lang w:bidi="hi-IN"/>
        </w:rPr>
        <w:t xml:space="preserve"> жилой застройки, расположенного по адресу: Курская область, Курчатовский район, поселок имени К. Либкнехта, ул. </w:t>
      </w:r>
      <w:r w:rsidR="00A41CB6">
        <w:rPr>
          <w:color w:val="000000"/>
          <w:kern w:val="2"/>
          <w:lang w:bidi="hi-IN"/>
        </w:rPr>
        <w:t>Свободы,1</w:t>
      </w:r>
      <w:r w:rsidR="00DF69F2">
        <w:rPr>
          <w:color w:val="000000"/>
          <w:kern w:val="2"/>
          <w:lang w:bidi="hi-IN"/>
        </w:rPr>
        <w:t xml:space="preserve">  </w:t>
      </w:r>
      <w:r w:rsidR="00EF216F" w:rsidRPr="00EF216F">
        <w:t>в актовом зале администрации поселка имени К. Либкнехта Курчатовского района Курской области, расположенной по адресу: Курская область, Курчатовский район, поселок имени К. Либкнехта, ул. З. Х. Суворова, д.7а. Посещение указанной экспозиции возможно в рабочие дни с 8.00 до 12.00 и 14.00 до 16.00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</w:pPr>
    </w:p>
    <w:p w:rsidR="00EF216F" w:rsidRDefault="003F1FD0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4.</w:t>
      </w:r>
      <w:r w:rsidR="00EF216F" w:rsidRPr="00EF216F">
        <w:rPr>
          <w:rFonts w:eastAsia="SimSun" w:cs="Mangal"/>
          <w:kern w:val="2"/>
          <w:lang w:eastAsia="hi-IN" w:bidi="hi-IN"/>
        </w:rPr>
        <w:t>Место проведения публичных слушаний определить: здание администрации поселка имени К. Либкнехта (Курская область, Курчатовский район, поселок имени К. Либкнехта, ул. З. Х. Суворова,7а), начало слушаний в 1</w:t>
      </w:r>
      <w:r w:rsidR="004E09CE">
        <w:rPr>
          <w:rFonts w:eastAsia="SimSun" w:cs="Mangal"/>
          <w:kern w:val="2"/>
          <w:lang w:eastAsia="hi-IN" w:bidi="hi-IN"/>
        </w:rPr>
        <w:t>4</w:t>
      </w:r>
      <w:r w:rsidR="00EF216F" w:rsidRPr="00EF216F">
        <w:rPr>
          <w:rFonts w:eastAsia="SimSun" w:cs="Mangal"/>
          <w:kern w:val="2"/>
          <w:lang w:eastAsia="hi-IN" w:bidi="hi-IN"/>
        </w:rPr>
        <w:t>-00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72281C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5. Создать комиссию по организации публичных слушаний по обсуждению</w:t>
      </w:r>
      <w:r w:rsidR="00575ABB" w:rsidRPr="00575ABB">
        <w:t xml:space="preserve"> </w:t>
      </w:r>
      <w:r w:rsidR="00DA40D7">
        <w:t xml:space="preserve">схем расположения </w:t>
      </w:r>
      <w:r w:rsidR="00575ABB">
        <w:t xml:space="preserve"> земельн</w:t>
      </w:r>
      <w:r w:rsidR="00DF69F2">
        <w:t xml:space="preserve">ых </w:t>
      </w:r>
      <w:r w:rsidR="00575ABB">
        <w:t xml:space="preserve">  участк</w:t>
      </w:r>
      <w:r w:rsidR="00DF69F2">
        <w:t xml:space="preserve">ов </w:t>
      </w:r>
      <w:r w:rsidR="00DA40D7">
        <w:t xml:space="preserve"> на кадастровом плане территории </w:t>
      </w:r>
      <w:r w:rsidR="00DF69F2">
        <w:t xml:space="preserve">и </w:t>
      </w:r>
      <w:r w:rsidRPr="00EF216F">
        <w:t>утвердить ее состав (Приложение №3).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6. Утвердить положение о комиссии по организации и проведению публичных слушаний по рассмотрению</w:t>
      </w:r>
      <w:r w:rsidR="007A59C4">
        <w:t xml:space="preserve"> и утверждению</w:t>
      </w:r>
      <w:r w:rsidR="00DA40D7" w:rsidRPr="00DA40D7">
        <w:t xml:space="preserve"> </w:t>
      </w:r>
      <w:r w:rsidR="00DA40D7">
        <w:t>схем расположения  земельн</w:t>
      </w:r>
      <w:r w:rsidR="00DF69F2">
        <w:t xml:space="preserve">ых </w:t>
      </w:r>
      <w:r w:rsidR="00DA40D7">
        <w:t xml:space="preserve">  участк</w:t>
      </w:r>
      <w:r w:rsidR="00DF69F2">
        <w:t xml:space="preserve">ов </w:t>
      </w:r>
      <w:r w:rsidR="00DA40D7">
        <w:t xml:space="preserve"> на кадастровом плане </w:t>
      </w:r>
      <w:r w:rsidRPr="00EF216F">
        <w:t>(приложение№4).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7. Утвердить порядок рассмотрения и учета поступивших предложений и замечаний по</w:t>
      </w:r>
      <w:r w:rsidR="00575ABB" w:rsidRPr="00575ABB">
        <w:t xml:space="preserve"> </w:t>
      </w:r>
      <w:r w:rsidR="00DA40D7">
        <w:t>схем</w:t>
      </w:r>
      <w:r w:rsidR="007F68F2">
        <w:t>е</w:t>
      </w:r>
      <w:r w:rsidR="00DA40D7">
        <w:t xml:space="preserve"> расположения </w:t>
      </w:r>
      <w:r w:rsidR="00575ABB">
        <w:t xml:space="preserve"> земельн</w:t>
      </w:r>
      <w:r w:rsidR="007F68F2">
        <w:t>ого</w:t>
      </w:r>
      <w:r w:rsidR="00575ABB">
        <w:t xml:space="preserve">  участк</w:t>
      </w:r>
      <w:r w:rsidR="007F68F2">
        <w:t>а</w:t>
      </w:r>
      <w:r w:rsidR="00DA40D7">
        <w:t xml:space="preserve"> на </w:t>
      </w:r>
      <w:r w:rsidR="00541525">
        <w:t>кадастровом плане территории</w:t>
      </w:r>
      <w:r w:rsidR="00575ABB">
        <w:t xml:space="preserve">, </w:t>
      </w:r>
      <w:r w:rsidRPr="00EF216F">
        <w:t>(приложение№5).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 xml:space="preserve">8. Установить срок для приема предложений и замечаний от участников публичных слушаний </w:t>
      </w:r>
      <w:r w:rsidR="00541525">
        <w:t xml:space="preserve">схем расположения </w:t>
      </w:r>
      <w:r w:rsidR="00575ABB">
        <w:t xml:space="preserve"> земельных  участков</w:t>
      </w:r>
      <w:r w:rsidR="00541525">
        <w:t xml:space="preserve"> на кадастровом плане территории под многоквартирными домами</w:t>
      </w:r>
      <w:r w:rsidR="00DF69F2">
        <w:t xml:space="preserve"> </w:t>
      </w:r>
      <w:r w:rsidR="00541525">
        <w:t xml:space="preserve"> </w:t>
      </w:r>
      <w:r w:rsidRPr="00EF216F">
        <w:t xml:space="preserve">с 12 часов 00 мин </w:t>
      </w:r>
      <w:r w:rsidR="00A41CB6">
        <w:t>02 ма</w:t>
      </w:r>
      <w:r w:rsidR="007F68F2">
        <w:t xml:space="preserve">я </w:t>
      </w:r>
      <w:r w:rsidRPr="00EF216F">
        <w:t xml:space="preserve">  202</w:t>
      </w:r>
      <w:r w:rsidR="004E09CE">
        <w:t>3</w:t>
      </w:r>
      <w:r w:rsidRPr="00EF216F">
        <w:t xml:space="preserve"> года </w:t>
      </w:r>
      <w:r w:rsidR="004E09CE">
        <w:t xml:space="preserve"> </w:t>
      </w:r>
      <w:r w:rsidRPr="00EF216F">
        <w:t>до</w:t>
      </w:r>
      <w:r w:rsidR="00D91C80">
        <w:t xml:space="preserve"> </w:t>
      </w:r>
      <w:r w:rsidR="00A41CB6">
        <w:t>02</w:t>
      </w:r>
      <w:r w:rsidR="007F68F2">
        <w:t xml:space="preserve"> </w:t>
      </w:r>
      <w:r w:rsidR="00A41CB6">
        <w:t xml:space="preserve">июня </w:t>
      </w:r>
      <w:r w:rsidR="00D91C80">
        <w:t xml:space="preserve"> 202</w:t>
      </w:r>
      <w:r w:rsidR="004E09CE">
        <w:t>3</w:t>
      </w:r>
      <w:r w:rsidR="00D91C80">
        <w:t xml:space="preserve"> г. 1</w:t>
      </w:r>
      <w:r w:rsidR="00F546DE">
        <w:t>3</w:t>
      </w:r>
      <w:r w:rsidRPr="00EF216F">
        <w:t xml:space="preserve"> часов 00</w:t>
      </w:r>
      <w:r w:rsidR="00D91C80">
        <w:t xml:space="preserve"> мин.</w:t>
      </w:r>
      <w:r w:rsidRPr="00EF216F">
        <w:t xml:space="preserve">  </w:t>
      </w:r>
      <w:r w:rsidRPr="00A76045">
        <w:t>202</w:t>
      </w:r>
      <w:r w:rsidR="004E09CE">
        <w:t>3</w:t>
      </w:r>
      <w:r w:rsidRPr="00A76045">
        <w:t xml:space="preserve"> года включительно.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9.</w:t>
      </w:r>
      <w:proofErr w:type="gramStart"/>
      <w:r w:rsidRPr="00EF216F">
        <w:t>Контроль за</w:t>
      </w:r>
      <w:proofErr w:type="gramEnd"/>
      <w:r w:rsidRPr="00EF216F">
        <w:t xml:space="preserve"> исполнением настоящего распоряжения оставляю за собой.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10. Постановление вступает в силу со дня его официального опубликования.</w:t>
      </w:r>
    </w:p>
    <w:p w:rsidR="00EF216F" w:rsidRPr="00EF216F" w:rsidRDefault="00EF216F" w:rsidP="00EF216F">
      <w:pPr>
        <w:shd w:val="clear" w:color="auto" w:fill="FFFFFF"/>
        <w:spacing w:after="150" w:line="300" w:lineRule="atLeast"/>
        <w:jc w:val="both"/>
      </w:pPr>
    </w:p>
    <w:p w:rsidR="00EF216F" w:rsidRPr="00EF216F" w:rsidRDefault="00EF216F" w:rsidP="00EF216F">
      <w:pPr>
        <w:widowControl w:val="0"/>
        <w:tabs>
          <w:tab w:val="left" w:pos="7605"/>
        </w:tabs>
        <w:suppressAutoHyphens/>
        <w:rPr>
          <w:rFonts w:eastAsia="SimSun" w:cs="Mangal"/>
          <w:kern w:val="2"/>
          <w:lang w:eastAsia="hi-IN" w:bidi="hi-IN"/>
        </w:rPr>
      </w:pPr>
    </w:p>
    <w:p w:rsidR="005E5EA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5E5EA2" w:rsidRPr="003308F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                                                            </w:t>
      </w:r>
      <w:r w:rsidR="00FA2F3E">
        <w:t xml:space="preserve">     </w:t>
      </w:r>
      <w:r>
        <w:t xml:space="preserve">                     А. М. </w:t>
      </w:r>
      <w:proofErr w:type="spellStart"/>
      <w:r>
        <w:t>Туточкин</w:t>
      </w:r>
      <w:proofErr w:type="spellEnd"/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A41CB6" w:rsidRDefault="00A41CB6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>Приложение №1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widowControl w:val="0"/>
        <w:shd w:val="clear" w:color="auto" w:fill="FFFFFF"/>
        <w:tabs>
          <w:tab w:val="left" w:pos="5850"/>
        </w:tabs>
        <w:jc w:val="right"/>
      </w:pPr>
      <w:r w:rsidRPr="00D91C80">
        <w:tab/>
        <w:t>от</w:t>
      </w:r>
      <w:r w:rsidR="00DD794C">
        <w:t xml:space="preserve"> </w:t>
      </w:r>
      <w:r w:rsidR="00A41CB6">
        <w:t>28</w:t>
      </w:r>
      <w:r w:rsidR="007F68F2">
        <w:t xml:space="preserve"> </w:t>
      </w:r>
      <w:r w:rsidR="00DD794C">
        <w:t xml:space="preserve"> </w:t>
      </w:r>
      <w:r w:rsidRPr="00D91C80">
        <w:t>.</w:t>
      </w:r>
      <w:r w:rsidR="007F68F2">
        <w:t>0</w:t>
      </w:r>
      <w:r w:rsidR="004E09CE">
        <w:t>4</w:t>
      </w:r>
      <w:r w:rsidRPr="00D91C80">
        <w:t>.202</w:t>
      </w:r>
      <w:r w:rsidR="004E09CE">
        <w:t>3</w:t>
      </w:r>
      <w:r w:rsidRPr="00D91C80">
        <w:t xml:space="preserve"> г. №</w:t>
      </w:r>
      <w:r w:rsidR="00A41CB6">
        <w:t>102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E65B1A" w:rsidRDefault="00D91C80" w:rsidP="00D91C80">
      <w:pPr>
        <w:jc w:val="both"/>
        <w:rPr>
          <w:b/>
          <w:color w:val="000000"/>
          <w:kern w:val="2"/>
          <w:lang w:bidi="hi-IN"/>
        </w:rPr>
      </w:pPr>
      <w:r w:rsidRPr="00D91C80">
        <w:rPr>
          <w:b/>
          <w:bCs/>
          <w:color w:val="000000"/>
        </w:rPr>
        <w:t xml:space="preserve">Место и время проведения собраний участников публичных слушаний по рассмотрению </w:t>
      </w:r>
      <w:r w:rsidR="00DD794C">
        <w:rPr>
          <w:b/>
          <w:bCs/>
          <w:color w:val="000000"/>
        </w:rPr>
        <w:t xml:space="preserve"> схем</w:t>
      </w:r>
      <w:r w:rsidR="007F68F2">
        <w:rPr>
          <w:b/>
          <w:bCs/>
          <w:color w:val="000000"/>
        </w:rPr>
        <w:t>ы</w:t>
      </w:r>
      <w:r w:rsidR="00DD794C">
        <w:rPr>
          <w:b/>
          <w:bCs/>
          <w:color w:val="000000"/>
        </w:rPr>
        <w:t xml:space="preserve"> расположения </w:t>
      </w:r>
      <w:r>
        <w:rPr>
          <w:b/>
          <w:bCs/>
          <w:color w:val="000000"/>
        </w:rPr>
        <w:t xml:space="preserve"> земельн</w:t>
      </w:r>
      <w:r w:rsidR="007F68F2">
        <w:rPr>
          <w:b/>
          <w:bCs/>
          <w:color w:val="000000"/>
        </w:rPr>
        <w:t xml:space="preserve">ого </w:t>
      </w:r>
      <w:r>
        <w:rPr>
          <w:b/>
          <w:bCs/>
          <w:color w:val="000000"/>
        </w:rPr>
        <w:t xml:space="preserve"> участк</w:t>
      </w:r>
      <w:r w:rsidR="007F68F2">
        <w:rPr>
          <w:b/>
          <w:bCs/>
          <w:color w:val="000000"/>
        </w:rPr>
        <w:t>а</w:t>
      </w:r>
      <w:r w:rsidR="00DD794C">
        <w:rPr>
          <w:b/>
          <w:bCs/>
          <w:color w:val="000000"/>
        </w:rPr>
        <w:t xml:space="preserve"> на кадастровом плане </w:t>
      </w:r>
      <w:r w:rsidR="00DD794C" w:rsidRPr="00E65B1A">
        <w:rPr>
          <w:b/>
          <w:bCs/>
          <w:color w:val="000000"/>
        </w:rPr>
        <w:t xml:space="preserve">территории </w:t>
      </w:r>
      <w:r w:rsidRPr="00E65B1A">
        <w:rPr>
          <w:b/>
          <w:bCs/>
          <w:color w:val="000000"/>
        </w:rPr>
        <w:t xml:space="preserve"> </w:t>
      </w:r>
      <w:r w:rsidR="00E65B1A" w:rsidRPr="00E65B1A">
        <w:rPr>
          <w:b/>
          <w:color w:val="000000"/>
          <w:kern w:val="2"/>
          <w:lang w:bidi="hi-IN"/>
        </w:rPr>
        <w:t xml:space="preserve">для </w:t>
      </w:r>
      <w:r w:rsidR="005C1F84">
        <w:rPr>
          <w:b/>
          <w:color w:val="000000"/>
          <w:kern w:val="2"/>
          <w:lang w:bidi="hi-IN"/>
        </w:rPr>
        <w:t>мало</w:t>
      </w:r>
      <w:r w:rsidR="00E65B1A" w:rsidRPr="00E65B1A">
        <w:rPr>
          <w:b/>
          <w:color w:val="000000"/>
          <w:kern w:val="2"/>
          <w:lang w:bidi="hi-IN"/>
        </w:rPr>
        <w:t>этажной</w:t>
      </w:r>
      <w:r w:rsidR="005C1F84">
        <w:rPr>
          <w:b/>
          <w:color w:val="000000"/>
          <w:kern w:val="2"/>
          <w:lang w:bidi="hi-IN"/>
        </w:rPr>
        <w:t xml:space="preserve"> многоквартирной </w:t>
      </w:r>
      <w:r w:rsidR="00E65B1A" w:rsidRPr="00E65B1A">
        <w:rPr>
          <w:b/>
          <w:color w:val="000000"/>
          <w:kern w:val="2"/>
          <w:lang w:bidi="hi-IN"/>
        </w:rPr>
        <w:t xml:space="preserve"> жилой застройки, расположенного по адресу: Курская область, Курчатовский район, поселок имени К. Либкнехта, ул. </w:t>
      </w:r>
      <w:r w:rsidR="00A41CB6">
        <w:rPr>
          <w:b/>
          <w:color w:val="000000"/>
          <w:kern w:val="2"/>
          <w:lang w:bidi="hi-IN"/>
        </w:rPr>
        <w:t xml:space="preserve"> Свободы,1 </w:t>
      </w:r>
    </w:p>
    <w:p w:rsidR="00A41CB6" w:rsidRPr="00E65B1A" w:rsidRDefault="00A41CB6" w:rsidP="00D91C80">
      <w:pPr>
        <w:jc w:val="both"/>
        <w:rPr>
          <w:b/>
          <w:color w:val="00000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727"/>
        <w:gridCol w:w="2670"/>
        <w:gridCol w:w="1613"/>
        <w:gridCol w:w="1889"/>
      </w:tblGrid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 xml:space="preserve">№ </w:t>
            </w:r>
            <w:proofErr w:type="gramStart"/>
            <w:r w:rsidRPr="00D91C80">
              <w:rPr>
                <w:b/>
                <w:color w:val="000000"/>
              </w:rPr>
              <w:t>п</w:t>
            </w:r>
            <w:proofErr w:type="gramEnd"/>
            <w:r w:rsidRPr="00D91C80">
              <w:rPr>
                <w:b/>
                <w:color w:val="000000"/>
              </w:rPr>
              <w:t>/п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Время проведения собрания участников публичных слушаний</w:t>
            </w:r>
          </w:p>
        </w:tc>
      </w:tr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1.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поселок имени К. Либкнехта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Здание Администрации поселка имени К. Либкнехта Курчатовского района Курской области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A41CB6" w:rsidP="00A41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E65B1A">
              <w:rPr>
                <w:color w:val="000000"/>
              </w:rPr>
              <w:t>.</w:t>
            </w:r>
            <w:r>
              <w:rPr>
                <w:color w:val="000000"/>
              </w:rPr>
              <w:t>06</w:t>
            </w:r>
            <w:r w:rsidR="00E65B1A">
              <w:rPr>
                <w:color w:val="000000"/>
              </w:rPr>
              <w:t>.</w:t>
            </w:r>
            <w:r w:rsidR="004E09CE">
              <w:rPr>
                <w:color w:val="000000"/>
              </w:rPr>
              <w:t>2023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14.00</w:t>
            </w:r>
          </w:p>
        </w:tc>
      </w:tr>
    </w:tbl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FA2F3E" w:rsidRDefault="00FA2F3E" w:rsidP="00D91C80">
      <w:pPr>
        <w:shd w:val="clear" w:color="auto" w:fill="FFFFFF"/>
        <w:jc w:val="right"/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№2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A41CB6">
        <w:t>28</w:t>
      </w:r>
      <w:r w:rsidRPr="00D91C80">
        <w:t>.</w:t>
      </w:r>
      <w:r w:rsidR="00A7582E">
        <w:t>0</w:t>
      </w:r>
      <w:r w:rsidR="004E09CE">
        <w:t>4</w:t>
      </w:r>
      <w:r w:rsidRPr="00D91C80">
        <w:t>.202</w:t>
      </w:r>
      <w:r w:rsidR="004E09CE">
        <w:t>3</w:t>
      </w:r>
      <w:r w:rsidRPr="00D91C80">
        <w:t xml:space="preserve"> г. №</w:t>
      </w:r>
      <w:r w:rsidR="00A7582E">
        <w:t xml:space="preserve"> </w:t>
      </w:r>
      <w:r w:rsidR="00A41CB6">
        <w:t>102</w:t>
      </w:r>
    </w:p>
    <w:p w:rsidR="00D91C80" w:rsidRPr="00D91C80" w:rsidRDefault="00D91C80" w:rsidP="00D91C80">
      <w:pPr>
        <w:widowControl w:val="0"/>
        <w:jc w:val="center"/>
        <w:rPr>
          <w:b/>
          <w:bCs/>
          <w:color w:val="000000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</w:t>
      </w:r>
      <w:r w:rsidRPr="00D91C80">
        <w:rPr>
          <w:b/>
          <w:color w:val="2D2D2D"/>
          <w:spacing w:val="2"/>
        </w:rPr>
        <w:t xml:space="preserve">          </w:t>
      </w:r>
      <w:r w:rsidR="004E09CE">
        <w:rPr>
          <w:b/>
          <w:color w:val="2D2D2D"/>
          <w:spacing w:val="2"/>
        </w:rPr>
        <w:t xml:space="preserve">      </w:t>
      </w:r>
      <w:r w:rsidRPr="00D91C80">
        <w:rPr>
          <w:b/>
          <w:color w:val="2D2D2D"/>
          <w:spacing w:val="2"/>
        </w:rPr>
        <w:t xml:space="preserve">    ОПОВЕЩЕНИЕ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о начале проведения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br/>
        <w:t xml:space="preserve">     По инициативе: </w:t>
      </w:r>
      <w:r w:rsidRPr="00D91C80">
        <w:rPr>
          <w:color w:val="2D2D2D"/>
          <w:spacing w:val="2"/>
          <w:u w:val="single"/>
        </w:rPr>
        <w:t xml:space="preserve">Главы поселка имени К. Либкнехта Курчатовского района Курской области </w:t>
      </w:r>
      <w:proofErr w:type="spellStart"/>
      <w:r w:rsidRPr="00D91C80">
        <w:rPr>
          <w:color w:val="2D2D2D"/>
          <w:spacing w:val="2"/>
          <w:u w:val="single"/>
        </w:rPr>
        <w:t>Туточкина</w:t>
      </w:r>
      <w:proofErr w:type="spellEnd"/>
      <w:r w:rsidRPr="00D91C80">
        <w:rPr>
          <w:color w:val="2D2D2D"/>
          <w:spacing w:val="2"/>
          <w:u w:val="single"/>
        </w:rPr>
        <w:t xml:space="preserve"> А.М. назначается проведение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D91C80">
        <w:rPr>
          <w:color w:val="2D2D2D"/>
          <w:spacing w:val="2"/>
        </w:rPr>
        <w:t>           </w:t>
      </w:r>
      <w:r w:rsidRPr="00D91C80">
        <w:rPr>
          <w:color w:val="2D2D2D"/>
          <w:spacing w:val="2"/>
          <w:sz w:val="20"/>
          <w:szCs w:val="20"/>
        </w:rPr>
        <w:t>(Ф.И.О. (последнее - при наличии), наименование инициатора   проведения публичных слушаний)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>  </w:t>
      </w:r>
      <w:r w:rsidRPr="00D91C80">
        <w:rPr>
          <w:color w:val="2D2D2D"/>
          <w:spacing w:val="2"/>
          <w:u w:val="single"/>
        </w:rPr>
        <w:t>по         </w:t>
      </w:r>
      <w:r>
        <w:rPr>
          <w:color w:val="2D2D2D"/>
          <w:spacing w:val="2"/>
          <w:u w:val="single"/>
        </w:rPr>
        <w:t xml:space="preserve">утверждению </w:t>
      </w:r>
      <w:r w:rsidR="00E65B1A">
        <w:rPr>
          <w:color w:val="2D2D2D"/>
          <w:spacing w:val="2"/>
          <w:u w:val="single"/>
        </w:rPr>
        <w:t xml:space="preserve">Схемы </w:t>
      </w:r>
      <w:r>
        <w:rPr>
          <w:color w:val="2D2D2D"/>
          <w:spacing w:val="2"/>
          <w:u w:val="single"/>
        </w:rPr>
        <w:t xml:space="preserve"> </w:t>
      </w:r>
      <w:r w:rsidR="0074176C">
        <w:rPr>
          <w:color w:val="2D2D2D"/>
          <w:spacing w:val="2"/>
          <w:u w:val="single"/>
        </w:rPr>
        <w:t>расположе</w:t>
      </w:r>
      <w:r>
        <w:rPr>
          <w:color w:val="2D2D2D"/>
          <w:spacing w:val="2"/>
          <w:u w:val="single"/>
        </w:rPr>
        <w:t>ния земельн</w:t>
      </w:r>
      <w:r w:rsidR="0074176C">
        <w:rPr>
          <w:color w:val="2D2D2D"/>
          <w:spacing w:val="2"/>
          <w:u w:val="single"/>
        </w:rPr>
        <w:t xml:space="preserve">ого </w:t>
      </w:r>
      <w:r>
        <w:rPr>
          <w:color w:val="2D2D2D"/>
          <w:spacing w:val="2"/>
          <w:u w:val="single"/>
        </w:rPr>
        <w:t xml:space="preserve"> участк</w:t>
      </w:r>
      <w:r w:rsidR="0074176C">
        <w:rPr>
          <w:color w:val="2D2D2D"/>
          <w:spacing w:val="2"/>
          <w:u w:val="single"/>
        </w:rPr>
        <w:t>а на кадастровом плане территории</w:t>
      </w:r>
      <w:r w:rsidR="005E269D">
        <w:rPr>
          <w:color w:val="2D2D2D"/>
          <w:spacing w:val="2"/>
          <w:u w:val="single"/>
        </w:rPr>
        <w:t>, расположенн</w:t>
      </w:r>
      <w:r w:rsidR="0074176C">
        <w:rPr>
          <w:color w:val="2D2D2D"/>
          <w:spacing w:val="2"/>
          <w:u w:val="single"/>
        </w:rPr>
        <w:t>ого</w:t>
      </w:r>
      <w:r w:rsidR="005E269D">
        <w:rPr>
          <w:color w:val="2D2D2D"/>
          <w:spacing w:val="2"/>
          <w:u w:val="single"/>
        </w:rPr>
        <w:t xml:space="preserve"> по адресу</w:t>
      </w:r>
      <w:proofErr w:type="gramStart"/>
      <w:r w:rsidR="005E269D">
        <w:rPr>
          <w:color w:val="2D2D2D"/>
          <w:spacing w:val="2"/>
          <w:u w:val="single"/>
        </w:rPr>
        <w:t xml:space="preserve"> :</w:t>
      </w:r>
      <w:proofErr w:type="gramEnd"/>
      <w:r w:rsidR="005E269D">
        <w:rPr>
          <w:color w:val="2D2D2D"/>
          <w:spacing w:val="2"/>
          <w:u w:val="single"/>
        </w:rPr>
        <w:t xml:space="preserve"> Курская область, Курчатовский район, поселок имени К. Либкнехта, ул. </w:t>
      </w:r>
      <w:r w:rsidR="00B14BEC">
        <w:rPr>
          <w:color w:val="2D2D2D"/>
          <w:spacing w:val="2"/>
          <w:u w:val="single"/>
        </w:rPr>
        <w:t xml:space="preserve">Свободы,1 </w:t>
      </w:r>
      <w:r w:rsidR="005E269D">
        <w:rPr>
          <w:color w:val="2D2D2D"/>
          <w:spacing w:val="2"/>
          <w:u w:val="single"/>
        </w:rPr>
        <w:t xml:space="preserve"> 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    Перечень информационных материалов к рассматриваемому проекту: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 </w:t>
      </w:r>
    </w:p>
    <w:p w:rsidR="00D91C80" w:rsidRDefault="00046BB0" w:rsidP="0074176C">
      <w:pPr>
        <w:shd w:val="clear" w:color="auto" w:fill="FFFFFF"/>
        <w:spacing w:line="315" w:lineRule="atLeast"/>
        <w:ind w:left="710"/>
        <w:jc w:val="both"/>
        <w:textAlignment w:val="baseline"/>
        <w:rPr>
          <w:color w:val="2D2D2D"/>
          <w:spacing w:val="2"/>
        </w:rPr>
      </w:pPr>
      <w:r w:rsidRPr="00046BB0">
        <w:rPr>
          <w:color w:val="2D2D2D"/>
          <w:spacing w:val="2"/>
        </w:rPr>
        <w:t xml:space="preserve">   </w:t>
      </w:r>
      <w:r w:rsidR="00A7582E">
        <w:rPr>
          <w:color w:val="2D2D2D"/>
          <w:spacing w:val="2"/>
        </w:rPr>
        <w:t xml:space="preserve"> Схем</w:t>
      </w:r>
      <w:r w:rsidR="005C1F84">
        <w:rPr>
          <w:color w:val="2D2D2D"/>
          <w:spacing w:val="2"/>
        </w:rPr>
        <w:t>а</w:t>
      </w:r>
      <w:r w:rsidR="00A7582E">
        <w:rPr>
          <w:color w:val="2D2D2D"/>
          <w:spacing w:val="2"/>
        </w:rPr>
        <w:t xml:space="preserve"> расположения </w:t>
      </w:r>
      <w:r w:rsidR="005E269D" w:rsidRPr="00046BB0">
        <w:rPr>
          <w:color w:val="2D2D2D"/>
          <w:spacing w:val="2"/>
        </w:rPr>
        <w:t xml:space="preserve"> земельн</w:t>
      </w:r>
      <w:r w:rsidR="0074176C">
        <w:rPr>
          <w:color w:val="2D2D2D"/>
          <w:spacing w:val="2"/>
        </w:rPr>
        <w:t>ого</w:t>
      </w:r>
      <w:r w:rsidRPr="00046BB0">
        <w:rPr>
          <w:color w:val="2D2D2D"/>
          <w:spacing w:val="2"/>
        </w:rPr>
        <w:t xml:space="preserve"> </w:t>
      </w:r>
      <w:r w:rsidR="005E269D" w:rsidRPr="00046BB0">
        <w:rPr>
          <w:color w:val="2D2D2D"/>
          <w:spacing w:val="2"/>
        </w:rPr>
        <w:t xml:space="preserve"> участк</w:t>
      </w:r>
      <w:r w:rsidR="0074176C">
        <w:rPr>
          <w:color w:val="2D2D2D"/>
          <w:spacing w:val="2"/>
        </w:rPr>
        <w:t>а</w:t>
      </w:r>
      <w:r w:rsidR="00A7582E">
        <w:rPr>
          <w:color w:val="2D2D2D"/>
          <w:spacing w:val="2"/>
        </w:rPr>
        <w:t xml:space="preserve"> на кадастровом плане территории </w:t>
      </w:r>
      <w:r w:rsidR="0074176C">
        <w:rPr>
          <w:color w:val="2D2D2D"/>
          <w:spacing w:val="2"/>
        </w:rPr>
        <w:t xml:space="preserve">для </w:t>
      </w:r>
      <w:r w:rsidR="005C1F84">
        <w:rPr>
          <w:color w:val="2D2D2D"/>
          <w:spacing w:val="2"/>
        </w:rPr>
        <w:t>малоэт</w:t>
      </w:r>
      <w:r w:rsidR="0074176C">
        <w:rPr>
          <w:color w:val="2D2D2D"/>
          <w:spacing w:val="2"/>
        </w:rPr>
        <w:t>ажной</w:t>
      </w:r>
      <w:r w:rsidR="005C1F84">
        <w:rPr>
          <w:color w:val="2D2D2D"/>
          <w:spacing w:val="2"/>
        </w:rPr>
        <w:t xml:space="preserve"> многоквартирной </w:t>
      </w:r>
      <w:r w:rsidR="0074176C">
        <w:rPr>
          <w:color w:val="2D2D2D"/>
          <w:spacing w:val="2"/>
        </w:rPr>
        <w:t xml:space="preserve"> застройки</w:t>
      </w:r>
      <w:r w:rsidR="005E269D" w:rsidRPr="00046BB0">
        <w:rPr>
          <w:color w:val="2D2D2D"/>
          <w:spacing w:val="2"/>
        </w:rPr>
        <w:t>, расположенн</w:t>
      </w:r>
      <w:r w:rsidR="0074176C">
        <w:rPr>
          <w:color w:val="2D2D2D"/>
          <w:spacing w:val="2"/>
        </w:rPr>
        <w:t>ого</w:t>
      </w:r>
      <w:r w:rsidR="005E269D" w:rsidRPr="00046BB0">
        <w:rPr>
          <w:color w:val="2D2D2D"/>
          <w:spacing w:val="2"/>
        </w:rPr>
        <w:t xml:space="preserve"> по адресу</w:t>
      </w:r>
      <w:proofErr w:type="gramStart"/>
      <w:r w:rsidR="005E269D" w:rsidRPr="00046BB0">
        <w:rPr>
          <w:color w:val="2D2D2D"/>
          <w:spacing w:val="2"/>
        </w:rPr>
        <w:t xml:space="preserve"> :</w:t>
      </w:r>
      <w:proofErr w:type="gramEnd"/>
      <w:r w:rsidR="0074176C">
        <w:rPr>
          <w:color w:val="2D2D2D"/>
          <w:spacing w:val="2"/>
        </w:rPr>
        <w:t xml:space="preserve"> </w:t>
      </w:r>
      <w:r w:rsidR="005E269D" w:rsidRPr="00046BB0">
        <w:rPr>
          <w:color w:val="2D2D2D"/>
          <w:spacing w:val="2"/>
        </w:rPr>
        <w:t xml:space="preserve">Курская область, Курчатовский район, поселок имени К. Либкнехта, ул. </w:t>
      </w:r>
      <w:r w:rsidR="00B14BEC">
        <w:rPr>
          <w:color w:val="2D2D2D"/>
          <w:spacing w:val="2"/>
        </w:rPr>
        <w:t>Свободы.1.</w:t>
      </w:r>
    </w:p>
    <w:p w:rsidR="00046BB0" w:rsidRPr="00046BB0" w:rsidRDefault="00046BB0" w:rsidP="00046BB0">
      <w:pPr>
        <w:pStyle w:val="a5"/>
        <w:shd w:val="clear" w:color="auto" w:fill="FFFFFF"/>
        <w:spacing w:line="315" w:lineRule="atLeast"/>
        <w:ind w:left="1070"/>
        <w:jc w:val="both"/>
        <w:textAlignment w:val="baseline"/>
        <w:rPr>
          <w:color w:val="2D2D2D"/>
          <w:spacing w:val="2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Информационные материалы будут размещены на официальном сайте</w:t>
      </w:r>
      <w:r w:rsidR="00046BB0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Администрации   поселка имени К. Либкнехта Курчатовского района Курской области   в  информационно-телекоммуникационной  сети "Интернет" </w:t>
      </w:r>
      <w:hyperlink r:id="rId11" w:history="1">
        <w:r w:rsidRPr="00D91C80">
          <w:rPr>
            <w:b/>
            <w:i/>
            <w:u w:val="single"/>
          </w:rPr>
          <w:t>http://поселок-клибкнехта.рф</w:t>
        </w:r>
      </w:hyperlink>
      <w:r w:rsidRPr="00D91C80">
        <w:rPr>
          <w:color w:val="000000"/>
          <w:kern w:val="2"/>
          <w:lang w:bidi="hi-IN"/>
        </w:rPr>
        <w:t> </w:t>
      </w:r>
      <w:r w:rsidRPr="00D91C80">
        <w:rPr>
          <w:color w:val="2D2D2D"/>
          <w:spacing w:val="2"/>
        </w:rPr>
        <w:t xml:space="preserve">  с "</w:t>
      </w:r>
      <w:r w:rsidR="00B14BEC">
        <w:rPr>
          <w:color w:val="2D2D2D"/>
          <w:spacing w:val="2"/>
        </w:rPr>
        <w:t>02</w:t>
      </w:r>
      <w:r w:rsidRPr="00D91C80">
        <w:rPr>
          <w:color w:val="2D2D2D"/>
          <w:spacing w:val="2"/>
        </w:rPr>
        <w:t xml:space="preserve">" </w:t>
      </w:r>
      <w:r w:rsidR="00A7582E">
        <w:rPr>
          <w:color w:val="2D2D2D"/>
          <w:spacing w:val="2"/>
        </w:rPr>
        <w:t>0</w:t>
      </w:r>
      <w:r w:rsidR="00B14BEC">
        <w:rPr>
          <w:color w:val="2D2D2D"/>
          <w:spacing w:val="2"/>
        </w:rPr>
        <w:t>5</w:t>
      </w:r>
      <w:r w:rsidRPr="00D91C80">
        <w:rPr>
          <w:color w:val="2D2D2D"/>
          <w:spacing w:val="2"/>
        </w:rPr>
        <w:t>. 202</w:t>
      </w:r>
      <w:r w:rsidR="004E09CE">
        <w:rPr>
          <w:color w:val="2D2D2D"/>
          <w:spacing w:val="2"/>
        </w:rPr>
        <w:t>3</w:t>
      </w:r>
      <w:r w:rsidRPr="00D91C80">
        <w:rPr>
          <w:color w:val="2D2D2D"/>
          <w:spacing w:val="2"/>
        </w:rPr>
        <w:t xml:space="preserve"> г.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Дата проведения публичных слушаний: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с "</w:t>
      </w:r>
      <w:r w:rsidR="00B14BEC">
        <w:rPr>
          <w:color w:val="2D2D2D"/>
          <w:spacing w:val="2"/>
        </w:rPr>
        <w:t>02</w:t>
      </w:r>
      <w:r w:rsidR="0074176C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" </w:t>
      </w:r>
      <w:r w:rsidR="00B14BEC">
        <w:rPr>
          <w:color w:val="2D2D2D"/>
          <w:spacing w:val="2"/>
        </w:rPr>
        <w:t xml:space="preserve">мая </w:t>
      </w:r>
      <w:r w:rsidR="0074176C">
        <w:rPr>
          <w:color w:val="2D2D2D"/>
          <w:spacing w:val="2"/>
        </w:rPr>
        <w:t xml:space="preserve"> </w:t>
      </w:r>
      <w:r w:rsidR="00A7582E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  202</w:t>
      </w:r>
      <w:r w:rsidR="004E09CE">
        <w:rPr>
          <w:color w:val="2D2D2D"/>
          <w:spacing w:val="2"/>
        </w:rPr>
        <w:t>3</w:t>
      </w:r>
      <w:r w:rsidRPr="00D91C80">
        <w:rPr>
          <w:color w:val="2D2D2D"/>
          <w:spacing w:val="2"/>
        </w:rPr>
        <w:t xml:space="preserve"> г. 14.00 часов  до 14.00 часов</w:t>
      </w:r>
      <w:r w:rsidR="00A7582E">
        <w:rPr>
          <w:color w:val="2D2D2D"/>
          <w:spacing w:val="2"/>
        </w:rPr>
        <w:t xml:space="preserve">  «</w:t>
      </w:r>
      <w:r w:rsidR="00B14BEC">
        <w:rPr>
          <w:color w:val="2D2D2D"/>
          <w:spacing w:val="2"/>
        </w:rPr>
        <w:t>02</w:t>
      </w:r>
      <w:r w:rsidR="0074176C">
        <w:rPr>
          <w:color w:val="2D2D2D"/>
          <w:spacing w:val="2"/>
        </w:rPr>
        <w:t xml:space="preserve"> </w:t>
      </w:r>
      <w:r w:rsidR="00A7582E">
        <w:rPr>
          <w:color w:val="2D2D2D"/>
          <w:spacing w:val="2"/>
        </w:rPr>
        <w:t xml:space="preserve">» </w:t>
      </w:r>
      <w:r w:rsidRPr="00D91C80">
        <w:rPr>
          <w:color w:val="2D2D2D"/>
          <w:spacing w:val="2"/>
        </w:rPr>
        <w:t xml:space="preserve"> </w:t>
      </w:r>
      <w:r w:rsidR="00B14BEC">
        <w:rPr>
          <w:color w:val="2D2D2D"/>
          <w:spacing w:val="2"/>
        </w:rPr>
        <w:t xml:space="preserve">июня </w:t>
      </w:r>
      <w:r w:rsidRPr="00D91C80">
        <w:rPr>
          <w:color w:val="2D2D2D"/>
          <w:spacing w:val="2"/>
        </w:rPr>
        <w:t>202</w:t>
      </w:r>
      <w:r w:rsidR="00D32C12">
        <w:rPr>
          <w:color w:val="2D2D2D"/>
          <w:spacing w:val="2"/>
        </w:rPr>
        <w:t>3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  <w:u w:val="single"/>
        </w:rPr>
        <w:t xml:space="preserve">Курская область, Курчатовский район,  п. им. </w:t>
      </w:r>
      <w:proofErr w:type="spellStart"/>
      <w:r w:rsidRPr="00D91C80">
        <w:rPr>
          <w:color w:val="2D2D2D"/>
          <w:spacing w:val="2"/>
          <w:u w:val="single"/>
        </w:rPr>
        <w:t>К.Либкнехта</w:t>
      </w:r>
      <w:proofErr w:type="spellEnd"/>
      <w:r w:rsidRPr="00D91C80">
        <w:rPr>
          <w:color w:val="2D2D2D"/>
          <w:spacing w:val="2"/>
          <w:u w:val="single"/>
        </w:rPr>
        <w:t>, ул. З. Х. Суворова</w:t>
      </w:r>
      <w:proofErr w:type="gramStart"/>
      <w:r w:rsidRPr="00D91C80">
        <w:rPr>
          <w:color w:val="2D2D2D"/>
          <w:spacing w:val="2"/>
          <w:u w:val="single"/>
        </w:rPr>
        <w:t>,д</w:t>
      </w:r>
      <w:proofErr w:type="gramEnd"/>
      <w:r w:rsidR="00046BB0">
        <w:rPr>
          <w:color w:val="2D2D2D"/>
          <w:spacing w:val="2"/>
          <w:u w:val="single"/>
        </w:rPr>
        <w:t>7а</w:t>
      </w:r>
      <w:r w:rsidRPr="00D91C80">
        <w:rPr>
          <w:color w:val="2D2D2D"/>
          <w:spacing w:val="2"/>
          <w:u w:val="single"/>
        </w:rPr>
        <w:t>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(адрес)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срок регистрации участников публичных слушаний с 13.00 часов  до 14.00 часов.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                    (время регистрации)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  документацией  по  подготовке  и проведению публичных слушаний можно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ознакомиться  в Администрации поселка имени К. Либкнехта Курчатовского района курской области  по 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Предложения и замечания по </w:t>
      </w:r>
      <w:r w:rsidR="0074176C">
        <w:rPr>
          <w:color w:val="2D2D2D"/>
          <w:spacing w:val="2"/>
        </w:rPr>
        <w:t xml:space="preserve">схеме </w:t>
      </w:r>
      <w:r w:rsidRPr="00D91C80">
        <w:rPr>
          <w:color w:val="2D2D2D"/>
          <w:spacing w:val="2"/>
        </w:rPr>
        <w:t xml:space="preserve"> можно подавать в срок до "</w:t>
      </w:r>
      <w:r w:rsidR="00D32C12">
        <w:rPr>
          <w:color w:val="2D2D2D"/>
          <w:spacing w:val="2"/>
        </w:rPr>
        <w:t>06</w:t>
      </w:r>
      <w:r w:rsidRPr="00D91C80">
        <w:rPr>
          <w:color w:val="2D2D2D"/>
          <w:spacing w:val="2"/>
        </w:rPr>
        <w:t xml:space="preserve">" </w:t>
      </w:r>
      <w:r w:rsidR="00D32C12">
        <w:rPr>
          <w:color w:val="2D2D2D"/>
          <w:spacing w:val="2"/>
        </w:rPr>
        <w:t>ма</w:t>
      </w:r>
      <w:r w:rsidR="00A7582E">
        <w:rPr>
          <w:color w:val="2D2D2D"/>
          <w:spacing w:val="2"/>
        </w:rPr>
        <w:t xml:space="preserve">я </w:t>
      </w:r>
      <w:r w:rsidRPr="00D91C80">
        <w:rPr>
          <w:color w:val="2D2D2D"/>
          <w:spacing w:val="2"/>
        </w:rPr>
        <w:t xml:space="preserve"> 202</w:t>
      </w:r>
      <w:r w:rsidR="00D32C12">
        <w:rPr>
          <w:color w:val="2D2D2D"/>
          <w:spacing w:val="2"/>
        </w:rPr>
        <w:t>3</w:t>
      </w:r>
      <w:r w:rsidRPr="00D91C80">
        <w:rPr>
          <w:color w:val="2D2D2D"/>
          <w:spacing w:val="2"/>
        </w:rPr>
        <w:t xml:space="preserve"> года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письменной форме по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устной форме Предложения и замечания по проекту можно подавать в ходе проведения собрания участников публичных слушаний.</w:t>
      </w:r>
    </w:p>
    <w:p w:rsidR="00D32C12" w:rsidRPr="00D91C80" w:rsidRDefault="00D32C12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B14BEC" w:rsidRDefault="00B14BEC" w:rsidP="00D91C80">
      <w:pPr>
        <w:shd w:val="clear" w:color="auto" w:fill="FFFFFF"/>
        <w:jc w:val="right"/>
      </w:pPr>
    </w:p>
    <w:p w:rsidR="00B14BEC" w:rsidRDefault="00B14BEC" w:rsidP="00D91C80">
      <w:pPr>
        <w:shd w:val="clear" w:color="auto" w:fill="FFFFFF"/>
        <w:jc w:val="right"/>
      </w:pPr>
    </w:p>
    <w:p w:rsidR="00B14BEC" w:rsidRDefault="00B14BEC" w:rsidP="00D91C80">
      <w:pPr>
        <w:shd w:val="clear" w:color="auto" w:fill="FFFFFF"/>
        <w:jc w:val="right"/>
      </w:pPr>
    </w:p>
    <w:p w:rsidR="00B14BEC" w:rsidRDefault="00B14BEC" w:rsidP="00D91C80">
      <w:pPr>
        <w:shd w:val="clear" w:color="auto" w:fill="FFFFFF"/>
        <w:jc w:val="right"/>
      </w:pPr>
    </w:p>
    <w:p w:rsidR="00B14BEC" w:rsidRDefault="00B14BEC" w:rsidP="00D91C80">
      <w:pPr>
        <w:shd w:val="clear" w:color="auto" w:fill="FFFFFF"/>
        <w:jc w:val="right"/>
      </w:pPr>
    </w:p>
    <w:p w:rsidR="00B14BEC" w:rsidRDefault="00B14BEC" w:rsidP="00D91C80">
      <w:pPr>
        <w:shd w:val="clear" w:color="auto" w:fill="FFFFFF"/>
        <w:jc w:val="right"/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t>Приложение №</w:t>
      </w:r>
      <w:r w:rsidR="00046BB0">
        <w:t>3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B14BEC">
        <w:t>28</w:t>
      </w:r>
      <w:r w:rsidRPr="00D91C80">
        <w:t>.</w:t>
      </w:r>
      <w:r w:rsidR="00A7582E">
        <w:t>0</w:t>
      </w:r>
      <w:r w:rsidR="00D32C12">
        <w:t>4</w:t>
      </w:r>
      <w:r w:rsidRPr="00D91C80">
        <w:t>.202</w:t>
      </w:r>
      <w:r w:rsidR="00D32C12">
        <w:t>3</w:t>
      </w:r>
      <w:r w:rsidRPr="00D91C80">
        <w:t xml:space="preserve"> г. №</w:t>
      </w:r>
      <w:r w:rsidR="00B14BEC">
        <w:t>102</w:t>
      </w:r>
    </w:p>
    <w:p w:rsidR="00D91C80" w:rsidRPr="00D91C80" w:rsidRDefault="00D91C80" w:rsidP="00D91C80">
      <w:pPr>
        <w:shd w:val="clear" w:color="auto" w:fill="FFFFFF"/>
        <w:spacing w:after="150" w:line="300" w:lineRule="atLeast"/>
        <w:jc w:val="both"/>
      </w:pPr>
    </w:p>
    <w:p w:rsidR="00D91C80" w:rsidRPr="00D91C80" w:rsidRDefault="00D91C80" w:rsidP="00D91C80">
      <w:pPr>
        <w:widowControl w:val="0"/>
        <w:tabs>
          <w:tab w:val="left" w:pos="3420"/>
        </w:tabs>
        <w:contextualSpacing/>
        <w:jc w:val="center"/>
        <w:rPr>
          <w:b/>
        </w:rPr>
      </w:pPr>
      <w:r w:rsidRPr="00D91C80">
        <w:rPr>
          <w:b/>
        </w:rPr>
        <w:t>Комиссия</w:t>
      </w:r>
    </w:p>
    <w:p w:rsidR="00D91C80" w:rsidRPr="00D91C80" w:rsidRDefault="00D91C80" w:rsidP="007A59C4">
      <w:pPr>
        <w:widowControl w:val="0"/>
        <w:contextualSpacing/>
        <w:jc w:val="center"/>
      </w:pPr>
      <w:r w:rsidRPr="00D91C80">
        <w:rPr>
          <w:b/>
        </w:rPr>
        <w:t xml:space="preserve">по организации и проведению публичных слушаний  </w:t>
      </w:r>
    </w:p>
    <w:p w:rsidR="00D91C80" w:rsidRPr="00D91C80" w:rsidRDefault="00D91C80" w:rsidP="00D91C80"/>
    <w:p w:rsidR="00D91C80" w:rsidRPr="00D91C80" w:rsidRDefault="00D32C12" w:rsidP="00D91C80">
      <w:pPr>
        <w:widowControl w:val="0"/>
        <w:numPr>
          <w:ilvl w:val="0"/>
          <w:numId w:val="2"/>
        </w:numPr>
        <w:suppressAutoHyphens/>
        <w:contextualSpacing/>
      </w:pPr>
      <w:proofErr w:type="spellStart"/>
      <w:r>
        <w:t>Туточкин</w:t>
      </w:r>
      <w:proofErr w:type="spellEnd"/>
      <w:r>
        <w:t xml:space="preserve"> А.М.</w:t>
      </w:r>
      <w:r w:rsidR="00D91C80" w:rsidRPr="00D91C80">
        <w:t>-  Глав</w:t>
      </w:r>
      <w:r>
        <w:t>а</w:t>
      </w:r>
      <w:r w:rsidR="00D91C80" w:rsidRPr="00D91C80">
        <w:t xml:space="preserve"> </w:t>
      </w:r>
      <w:r w:rsidR="002642DF">
        <w:t>а</w:t>
      </w:r>
      <w:r w:rsidR="00D91C80" w:rsidRPr="00D91C80">
        <w:t>дминистрации поселка имени К. Либкнехта (председатель комиссии);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 xml:space="preserve">Гапонова Н.В.-начальник отдела </w:t>
      </w:r>
      <w:r w:rsidR="00D32C12">
        <w:t xml:space="preserve">учета и отчетности Администрации поселка имени </w:t>
      </w:r>
      <w:proofErr w:type="spellStart"/>
      <w:r w:rsidR="00D32C12">
        <w:t>К.Либкнехта</w:t>
      </w:r>
      <w:proofErr w:type="spellEnd"/>
      <w:r w:rsidR="00D32C12">
        <w:t>;</w:t>
      </w:r>
    </w:p>
    <w:p w:rsidR="00D91C80" w:rsidRPr="00D91C80" w:rsidRDefault="00A7582E" w:rsidP="00D91C80">
      <w:pPr>
        <w:widowControl w:val="0"/>
        <w:numPr>
          <w:ilvl w:val="0"/>
          <w:numId w:val="2"/>
        </w:numPr>
        <w:suppressAutoHyphens/>
        <w:contextualSpacing/>
      </w:pPr>
      <w:r>
        <w:t xml:space="preserve"> </w:t>
      </w:r>
      <w:proofErr w:type="spellStart"/>
      <w:r>
        <w:t>Кисилева</w:t>
      </w:r>
      <w:proofErr w:type="spellEnd"/>
      <w:r>
        <w:t xml:space="preserve"> О.А.</w:t>
      </w:r>
      <w:r w:rsidR="00D91C80" w:rsidRPr="00D91C80">
        <w:t xml:space="preserve"> – </w:t>
      </w:r>
      <w:r>
        <w:t xml:space="preserve"> </w:t>
      </w:r>
      <w:r w:rsidR="00D91C80" w:rsidRPr="00D91C80">
        <w:t>директор</w:t>
      </w:r>
      <w:r>
        <w:t xml:space="preserve"> </w:t>
      </w:r>
      <w:r w:rsidR="00D91C80" w:rsidRPr="00D91C80">
        <w:t xml:space="preserve"> МКУ «Хозяйственное обслуживание поселка имени К. Либкнехта» Курчатовского района Курской области;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proofErr w:type="spellStart"/>
      <w:r w:rsidRPr="00D91C80">
        <w:t>Карханина</w:t>
      </w:r>
      <w:proofErr w:type="spellEnd"/>
      <w:r w:rsidRPr="00D91C80">
        <w:t xml:space="preserve"> Т.Е.-</w:t>
      </w:r>
      <w:r w:rsidR="00A7582E">
        <w:t xml:space="preserve"> </w:t>
      </w:r>
      <w:r w:rsidRPr="00D91C80">
        <w:t>гл. специалист администрации поселка имени К. Либкнехта Курчатовского района Курской области;</w:t>
      </w:r>
    </w:p>
    <w:p w:rsidR="00A7582E" w:rsidRPr="00D91C80" w:rsidRDefault="00D91C80" w:rsidP="00A7582E">
      <w:pPr>
        <w:widowControl w:val="0"/>
        <w:numPr>
          <w:ilvl w:val="0"/>
          <w:numId w:val="2"/>
        </w:numPr>
        <w:suppressAutoHyphens/>
        <w:contextualSpacing/>
      </w:pPr>
      <w:r w:rsidRPr="00D91C80">
        <w:t>Емельянова Л. Н.-.</w:t>
      </w:r>
      <w:r w:rsidR="00A7582E" w:rsidRPr="00A7582E">
        <w:t xml:space="preserve"> </w:t>
      </w:r>
      <w:r w:rsidR="00A7582E" w:rsidRPr="00D91C80">
        <w:t>гл. специалист администрации поселка имени К. Либкнехта Курча</w:t>
      </w:r>
      <w:r w:rsidR="00A7582E">
        <w:t>товского района Курской области.</w:t>
      </w:r>
    </w:p>
    <w:p w:rsidR="00D91C80" w:rsidRPr="00D91C80" w:rsidRDefault="00D91C80" w:rsidP="00A7582E">
      <w:pPr>
        <w:widowControl w:val="0"/>
        <w:suppressAutoHyphens/>
        <w:ind w:left="360"/>
        <w:contextualSpacing/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  <w:sectPr w:rsidR="00D91C80" w:rsidRPr="00D91C80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№4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B14BEC">
        <w:t>28</w:t>
      </w:r>
      <w:r w:rsidRPr="00D91C80">
        <w:t>.</w:t>
      </w:r>
      <w:r w:rsidR="00A7582E">
        <w:t>0</w:t>
      </w:r>
      <w:r w:rsidR="00D32C12">
        <w:t>4</w:t>
      </w:r>
      <w:r w:rsidRPr="00D91C80">
        <w:t>.202</w:t>
      </w:r>
      <w:r w:rsidR="00D32C12">
        <w:t>3</w:t>
      </w:r>
      <w:r w:rsidRPr="00D91C80">
        <w:t xml:space="preserve"> г. №</w:t>
      </w:r>
      <w:r w:rsidR="00B14BEC">
        <w:t>102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  <w:r w:rsidRPr="00D91C80">
        <w:rPr>
          <w:b/>
          <w:bCs/>
          <w:color w:val="000000"/>
        </w:rPr>
        <w:t>ПОЛОЖЕНИЕ</w:t>
      </w:r>
    </w:p>
    <w:p w:rsidR="00046BB0" w:rsidRPr="00D91C80" w:rsidRDefault="00D91C80" w:rsidP="00D32C12">
      <w:pPr>
        <w:widowControl w:val="0"/>
        <w:ind w:left="-284" w:firstLine="284"/>
        <w:contextualSpacing/>
        <w:jc w:val="both"/>
      </w:pPr>
      <w:r w:rsidRPr="00D91C80">
        <w:rPr>
          <w:b/>
          <w:bCs/>
          <w:color w:val="000000"/>
        </w:rPr>
        <w:t>о комиссии по</w:t>
      </w:r>
      <w:r w:rsidR="007A59C4">
        <w:rPr>
          <w:b/>
          <w:bCs/>
          <w:color w:val="000000"/>
        </w:rPr>
        <w:t xml:space="preserve"> рассмотрению  и </w:t>
      </w:r>
      <w:r w:rsidRPr="00D91C80">
        <w:rPr>
          <w:b/>
          <w:bCs/>
          <w:color w:val="000000"/>
        </w:rPr>
        <w:t xml:space="preserve"> </w:t>
      </w:r>
      <w:r w:rsidR="00046BB0">
        <w:rPr>
          <w:b/>
        </w:rPr>
        <w:t xml:space="preserve">утверждению </w:t>
      </w:r>
      <w:r w:rsidR="00A7582E">
        <w:rPr>
          <w:b/>
        </w:rPr>
        <w:t>схем</w:t>
      </w:r>
      <w:r w:rsidR="0074176C">
        <w:rPr>
          <w:b/>
        </w:rPr>
        <w:t>ы</w:t>
      </w:r>
      <w:r w:rsidR="00A7582E">
        <w:rPr>
          <w:b/>
        </w:rPr>
        <w:t xml:space="preserve"> расположения </w:t>
      </w:r>
      <w:r w:rsidR="009A5D0D">
        <w:rPr>
          <w:b/>
        </w:rPr>
        <w:t xml:space="preserve"> земельн</w:t>
      </w:r>
      <w:r w:rsidR="0074176C">
        <w:rPr>
          <w:b/>
        </w:rPr>
        <w:t>ого</w:t>
      </w:r>
      <w:r w:rsidR="009A5D0D">
        <w:rPr>
          <w:b/>
        </w:rPr>
        <w:t xml:space="preserve">    </w:t>
      </w:r>
      <w:r w:rsidR="00046BB0">
        <w:rPr>
          <w:b/>
        </w:rPr>
        <w:t>участк</w:t>
      </w:r>
      <w:r w:rsidR="0074176C">
        <w:rPr>
          <w:b/>
        </w:rPr>
        <w:t>а</w:t>
      </w:r>
      <w:r w:rsidR="009A5D0D">
        <w:rPr>
          <w:b/>
        </w:rPr>
        <w:t xml:space="preserve"> </w:t>
      </w:r>
      <w:r w:rsidR="007A59C4">
        <w:rPr>
          <w:b/>
        </w:rPr>
        <w:t xml:space="preserve"> </w:t>
      </w:r>
      <w:r w:rsidR="00A7582E">
        <w:rPr>
          <w:b/>
        </w:rPr>
        <w:t xml:space="preserve">на кадастровом плане территории </w:t>
      </w:r>
      <w:r w:rsidR="0074176C">
        <w:rPr>
          <w:b/>
        </w:rPr>
        <w:t xml:space="preserve">для </w:t>
      </w:r>
      <w:r w:rsidR="00D32C12">
        <w:rPr>
          <w:b/>
        </w:rPr>
        <w:t xml:space="preserve">малоэтажной многоквартирной </w:t>
      </w:r>
      <w:r w:rsidR="0074176C">
        <w:rPr>
          <w:b/>
        </w:rPr>
        <w:t xml:space="preserve"> жилой застройки</w:t>
      </w:r>
      <w:r w:rsidR="00046BB0">
        <w:rPr>
          <w:b/>
        </w:rPr>
        <w:t xml:space="preserve"> </w:t>
      </w:r>
    </w:p>
    <w:p w:rsidR="00D91C80" w:rsidRPr="00D91C80" w:rsidRDefault="00D91C80" w:rsidP="00D91C80">
      <w:pPr>
        <w:widowControl w:val="0"/>
        <w:contextualSpacing/>
        <w:jc w:val="both"/>
        <w:rPr>
          <w:color w:val="000000"/>
        </w:rPr>
      </w:pPr>
      <w:r w:rsidRPr="00D91C80">
        <w:rPr>
          <w:color w:val="000000"/>
        </w:rPr>
        <w:t xml:space="preserve">     </w:t>
      </w:r>
      <w:proofErr w:type="gramStart"/>
      <w:r w:rsidRPr="00D91C80">
        <w:rPr>
          <w:color w:val="000000"/>
        </w:rPr>
        <w:t>Наст</w:t>
      </w:r>
      <w:r w:rsidR="007A59C4">
        <w:rPr>
          <w:color w:val="000000"/>
        </w:rPr>
        <w:t>оящее Положение разработано для рассмотрения и утверждения  схем</w:t>
      </w:r>
      <w:r w:rsidR="007E1CCC">
        <w:rPr>
          <w:color w:val="000000"/>
        </w:rPr>
        <w:t>ы</w:t>
      </w:r>
      <w:r w:rsidR="007A59C4">
        <w:rPr>
          <w:color w:val="000000"/>
        </w:rPr>
        <w:t xml:space="preserve"> расположения земельн</w:t>
      </w:r>
      <w:r w:rsidR="007E1CCC">
        <w:rPr>
          <w:color w:val="000000"/>
        </w:rPr>
        <w:t>ого</w:t>
      </w:r>
      <w:r w:rsidR="007A59C4">
        <w:rPr>
          <w:color w:val="000000"/>
        </w:rPr>
        <w:t xml:space="preserve"> участк</w:t>
      </w:r>
      <w:r w:rsidR="007E1CCC">
        <w:rPr>
          <w:color w:val="000000"/>
        </w:rPr>
        <w:t>а</w:t>
      </w:r>
      <w:r w:rsidR="007A59C4">
        <w:rPr>
          <w:color w:val="000000"/>
        </w:rPr>
        <w:t xml:space="preserve"> на кадастровом плане территории </w:t>
      </w:r>
      <w:r w:rsidR="007E1CCC">
        <w:rPr>
          <w:color w:val="000000"/>
        </w:rPr>
        <w:t xml:space="preserve">для </w:t>
      </w:r>
      <w:proofErr w:type="spellStart"/>
      <w:r w:rsidR="007E1CCC">
        <w:rPr>
          <w:color w:val="000000"/>
        </w:rPr>
        <w:t>среднеэтажной</w:t>
      </w:r>
      <w:proofErr w:type="spellEnd"/>
      <w:r w:rsidR="007E1CCC">
        <w:rPr>
          <w:color w:val="000000"/>
        </w:rPr>
        <w:t xml:space="preserve"> жилой застройки</w:t>
      </w:r>
      <w:r w:rsidR="007A59C4">
        <w:rPr>
          <w:color w:val="000000"/>
        </w:rPr>
        <w:t xml:space="preserve"> </w:t>
      </w:r>
      <w:r w:rsidRPr="00D91C80">
        <w:rPr>
          <w:color w:val="000000"/>
        </w:rPr>
        <w:t>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Положением о</w:t>
      </w:r>
      <w:r w:rsidR="00046BB0">
        <w:rPr>
          <w:color w:val="000000"/>
        </w:rPr>
        <w:t xml:space="preserve"> порядке</w:t>
      </w:r>
      <w:r w:rsidRPr="00D91C80">
        <w:rPr>
          <w:color w:val="000000"/>
        </w:rPr>
        <w:t xml:space="preserve"> организации и проведении общественных</w:t>
      </w:r>
      <w:proofErr w:type="gramEnd"/>
      <w:r w:rsidRPr="00D91C80">
        <w:rPr>
          <w:color w:val="000000"/>
        </w:rPr>
        <w:t xml:space="preserve"> обсуждений и (или) публичных слушаний по вопросам градостроительной деятельности на территории  поселка имени К. Либкнехта Курчатовского района  Курской области, утвержденным Решением  Собрания  депутатов поселка имени К. Либкнехта Курчатовского  района Курской области от 02.03.2021 № 254.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1. Общие положения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1.1. Комиссия по организации и проведению публичных слушаний для рассмотрения</w:t>
      </w:r>
      <w:r w:rsidRPr="00D91C80">
        <w:rPr>
          <w:b/>
        </w:rPr>
        <w:t xml:space="preserve"> </w:t>
      </w:r>
      <w:r w:rsidRPr="00D91C80">
        <w:t>предоставлению разрешения  на отклонение от предельных параметров разрешенного строительства, реконструкции</w:t>
      </w:r>
      <w:r w:rsidRPr="00D91C80">
        <w:rPr>
          <w:color w:val="000000"/>
        </w:rPr>
        <w:t xml:space="preserve"> (далее - Комиссия) создается в целях организации проведения публичных слушаний по указанно</w:t>
      </w:r>
      <w:r w:rsidR="007E1CCC">
        <w:rPr>
          <w:color w:val="000000"/>
        </w:rPr>
        <w:t>й</w:t>
      </w:r>
      <w:r w:rsidRPr="00D91C80">
        <w:rPr>
          <w:color w:val="000000"/>
        </w:rPr>
        <w:t xml:space="preserve"> выше </w:t>
      </w:r>
      <w:r w:rsidR="007E1CCC">
        <w:rPr>
          <w:color w:val="000000"/>
        </w:rPr>
        <w:t>Схеме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1.2. 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1.3. Комиссия создается на основании постановления Администрации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1.4. Материально-техническое, информационное и документальное обеспечение деятельности Комиссии осуществляется Администрацией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1.5. Комиссия является организатором публичных слушаний для рассмотрения</w:t>
      </w:r>
      <w:r w:rsidRPr="00D91C80">
        <w:rPr>
          <w:b/>
        </w:rPr>
        <w:t xml:space="preserve">  </w:t>
      </w:r>
      <w:r w:rsidRPr="00D91C80">
        <w:t>вопроса</w:t>
      </w:r>
      <w:r w:rsidRPr="00D91C80">
        <w:rPr>
          <w:b/>
        </w:rPr>
        <w:t xml:space="preserve"> </w:t>
      </w:r>
      <w:r w:rsidRPr="00D91C80">
        <w:t>предоставления разрешения  на отклонение от предельных параметров разрешенного строительства</w:t>
      </w:r>
      <w:proofErr w:type="gramStart"/>
      <w:r w:rsidRPr="00D91C80">
        <w:t xml:space="preserve"> ,</w:t>
      </w:r>
      <w:proofErr w:type="gramEnd"/>
      <w:r w:rsidRPr="00D91C80">
        <w:t xml:space="preserve"> реконструкции </w:t>
      </w:r>
      <w:r w:rsidRPr="00D91C80">
        <w:rPr>
          <w:color w:val="000000"/>
        </w:rPr>
        <w:t>и действует в период организации и проведения публичных слушаний.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1.6. </w:t>
      </w:r>
      <w:proofErr w:type="gramStart"/>
      <w:r w:rsidRPr="00D91C80">
        <w:rPr>
          <w:color w:val="000000"/>
        </w:rPr>
        <w:t>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поселка имени К. Либкнехта, утвержденного Решением Собрания депутатов поселка имени К. Либкнехта Курчатовского района Курской области от 02.03.2021 № 254</w:t>
      </w:r>
      <w:proofErr w:type="gramEnd"/>
      <w:r w:rsidRPr="00D91C80">
        <w:rPr>
          <w:color w:val="000000"/>
        </w:rPr>
        <w:t xml:space="preserve"> и настоящим Положением.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2. Организация деятельности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2.2. Заседание Комиссии правомочно, если на нем присутствует не менее половины ее членов.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</w:t>
      </w:r>
      <w:r w:rsidRPr="00D91C80">
        <w:rPr>
          <w:color w:val="000000"/>
        </w:rPr>
        <w:lastRenderedPageBreak/>
        <w:t>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2.3. Заседания Комиссии оформляются протоколом. Протокол подписывается присутствующими на заседании членами комиссии.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3. Полномочия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3.1. Руководит и контролирует деятельностью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3.2. Распределяет обязанности между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3.3. Ведет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3.4. Утверждает повестки дня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3.5. Снимает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3.6. Привлекает к участию в работе </w:t>
      </w:r>
      <w:proofErr w:type="gramStart"/>
      <w:r w:rsidRPr="00D91C80">
        <w:rPr>
          <w:color w:val="000000"/>
        </w:rPr>
        <w:t>Комиссии специалистов Администрации поселка имени</w:t>
      </w:r>
      <w:proofErr w:type="gramEnd"/>
      <w:r w:rsidRPr="00D91C80">
        <w:rPr>
          <w:color w:val="000000"/>
        </w:rPr>
        <w:t xml:space="preserve"> К. Либкнехта Курчатовского 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3.7. Созывает в случае необходимости внеочередное заседание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3.8. Осуществляет иные полномочия по организации и обеспечению деятельности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3.9. После окончания процедуры публичных слушаний председатель Комиссии передает все материалы публичных слушаний в Администрацию Курчатовского района Курской области.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4. Полномочия заместителя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4.1. Исполняет обязанности председателя Комиссии в случае его вынужденного отсутствия.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4.3. Осуществляет взаимодействие с проектной организацией - разработчиком </w:t>
      </w:r>
      <w:r w:rsidR="007E1CCC">
        <w:rPr>
          <w:color w:val="000000"/>
        </w:rPr>
        <w:t>Схемы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4.4. Обобщает внесенные замечания, предложения и дополнения к </w:t>
      </w:r>
      <w:r w:rsidR="007E1CCC">
        <w:rPr>
          <w:color w:val="000000"/>
        </w:rPr>
        <w:t>Схеме</w:t>
      </w:r>
      <w:r w:rsidRPr="00D91C80">
        <w:rPr>
          <w:color w:val="000000"/>
        </w:rPr>
        <w:t>, ставит их на голосование для выработки решения и внесения в протокол.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4.5. Контролирует правильность и своевременность подготовки секретарем Комиссии протоколов заседаний временной комиссии с изложением особых мнений, высказанных на заседаниях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5.  Полномочия секретаря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5.1. Ведет протокол заседания Комиссии, представляет его для подписания председателю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5.2. Контролирует своевременное поступление на рассмотрение Комиссии поданных участниками публичных слушаний замечаний и предложений к </w:t>
      </w:r>
      <w:r w:rsidR="007E1CCC">
        <w:rPr>
          <w:color w:val="000000"/>
        </w:rPr>
        <w:t>Схеме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5.3. Осуществляет сбор замечаний и предложений и представляет их для рассмотрения членам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5.4. Извещает всех членов Комиссии о дате внеочередного заседания.</w:t>
      </w:r>
    </w:p>
    <w:p w:rsidR="00D91C80" w:rsidRPr="00D91C80" w:rsidRDefault="00D91C80" w:rsidP="00D91C80">
      <w:pPr>
        <w:widowControl w:val="0"/>
        <w:ind w:left="709"/>
        <w:jc w:val="both"/>
        <w:rPr>
          <w:b/>
          <w:color w:val="000000"/>
        </w:rPr>
      </w:pPr>
      <w:r w:rsidRPr="00D91C80">
        <w:rPr>
          <w:b/>
          <w:color w:val="000000"/>
        </w:rPr>
        <w:t>6. Полномочия членов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6.1. Принимают участие в формировании </w:t>
      </w:r>
      <w:proofErr w:type="gramStart"/>
      <w:r w:rsidRPr="00D91C80">
        <w:rPr>
          <w:color w:val="000000"/>
        </w:rPr>
        <w:t>вопросов повестки дня заседаний Комиссии</w:t>
      </w:r>
      <w:proofErr w:type="gramEnd"/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6.2. Участвуют в обсуждении и голосовании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6.3. Высказывают замечания, предложения в письменном или устном виде, касающиеся основных положений </w:t>
      </w:r>
      <w:r w:rsidR="007E1CCC">
        <w:rPr>
          <w:color w:val="000000"/>
        </w:rPr>
        <w:t>Схемы</w:t>
      </w:r>
      <w:r w:rsidRPr="00D91C80">
        <w:rPr>
          <w:color w:val="000000"/>
        </w:rPr>
        <w:t>, которые подлежат отражению в протоколе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6.4. Своевременно выполняют все поручения председателя и заместителя председателя Комиссии.</w:t>
      </w:r>
    </w:p>
    <w:p w:rsidR="00D91C80" w:rsidRPr="00D91C80" w:rsidRDefault="007E1CCC" w:rsidP="00D91C80">
      <w:pPr>
        <w:shd w:val="clear" w:color="auto" w:fill="FFFFFF"/>
        <w:jc w:val="right"/>
      </w:pPr>
      <w:r>
        <w:lastRenderedPageBreak/>
        <w:t>Пр</w:t>
      </w:r>
      <w:r w:rsidR="00D91C80" w:rsidRPr="00D91C80">
        <w:t>иложение №</w:t>
      </w:r>
      <w:r w:rsidR="00D32C12">
        <w:t>5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B14BEC">
        <w:t>28</w:t>
      </w:r>
      <w:bookmarkStart w:id="0" w:name="_GoBack"/>
      <w:bookmarkEnd w:id="0"/>
      <w:r w:rsidRPr="00D91C80">
        <w:t>.</w:t>
      </w:r>
      <w:r w:rsidR="009A5D0D">
        <w:t>0</w:t>
      </w:r>
      <w:r w:rsidR="00D32C12">
        <w:t>4</w:t>
      </w:r>
      <w:r w:rsidRPr="00D91C80">
        <w:t>.202</w:t>
      </w:r>
      <w:r w:rsidR="00D32C12">
        <w:t>3</w:t>
      </w:r>
      <w:r w:rsidRPr="00D91C80">
        <w:t xml:space="preserve"> г. №</w:t>
      </w:r>
      <w:r w:rsidR="00B14BEC">
        <w:t>102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jc w:val="center"/>
        <w:rPr>
          <w:color w:val="000000"/>
        </w:rPr>
      </w:pPr>
      <w:r w:rsidRPr="00D91C80">
        <w:rPr>
          <w:b/>
          <w:bCs/>
          <w:color w:val="000000"/>
        </w:rPr>
        <w:t>ПОРЯДОК</w:t>
      </w:r>
    </w:p>
    <w:p w:rsidR="00D91C80" w:rsidRDefault="00D91C80" w:rsidP="00D91C80">
      <w:pPr>
        <w:jc w:val="center"/>
        <w:rPr>
          <w:b/>
          <w:bCs/>
          <w:color w:val="000000"/>
        </w:rPr>
      </w:pPr>
      <w:r w:rsidRPr="00D91C80">
        <w:rPr>
          <w:b/>
          <w:bCs/>
          <w:color w:val="000000"/>
        </w:rPr>
        <w:t xml:space="preserve">рассмотрения и учета поступивших предложений и замечаний  по </w:t>
      </w:r>
      <w:r w:rsidR="009A5D0D">
        <w:rPr>
          <w:b/>
          <w:bCs/>
          <w:color w:val="000000"/>
        </w:rPr>
        <w:t>схем</w:t>
      </w:r>
      <w:r w:rsidR="0074176C">
        <w:rPr>
          <w:b/>
          <w:bCs/>
          <w:color w:val="000000"/>
        </w:rPr>
        <w:t>е</w:t>
      </w:r>
      <w:r w:rsidR="009A5D0D">
        <w:rPr>
          <w:b/>
          <w:bCs/>
          <w:color w:val="000000"/>
        </w:rPr>
        <w:t xml:space="preserve"> расположения земельн</w:t>
      </w:r>
      <w:r w:rsidR="0074176C">
        <w:rPr>
          <w:b/>
          <w:bCs/>
          <w:color w:val="000000"/>
        </w:rPr>
        <w:t>ого</w:t>
      </w:r>
      <w:r w:rsidR="009A5D0D">
        <w:rPr>
          <w:b/>
          <w:bCs/>
          <w:color w:val="000000"/>
        </w:rPr>
        <w:t xml:space="preserve"> участк</w:t>
      </w:r>
      <w:r w:rsidR="0074176C">
        <w:rPr>
          <w:b/>
          <w:bCs/>
          <w:color w:val="000000"/>
        </w:rPr>
        <w:t>а</w:t>
      </w:r>
      <w:r w:rsidR="009A5D0D">
        <w:rPr>
          <w:b/>
          <w:bCs/>
          <w:color w:val="000000"/>
        </w:rPr>
        <w:t xml:space="preserve"> на кадастровом плане территории </w:t>
      </w:r>
    </w:p>
    <w:p w:rsidR="0074176C" w:rsidRDefault="0074176C" w:rsidP="00D91C80">
      <w:pPr>
        <w:jc w:val="center"/>
        <w:rPr>
          <w:b/>
          <w:bCs/>
          <w:color w:val="000000"/>
        </w:rPr>
      </w:pPr>
    </w:p>
    <w:p w:rsidR="009A5D0D" w:rsidRPr="00D91C80" w:rsidRDefault="00D91C80" w:rsidP="009A5D0D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 </w:t>
      </w:r>
      <w:r w:rsidR="009A5D0D">
        <w:rPr>
          <w:color w:val="000000"/>
        </w:rPr>
        <w:tab/>
      </w:r>
      <w:proofErr w:type="gramStart"/>
      <w:r w:rsidR="009A5D0D" w:rsidRPr="00D91C80">
        <w:rPr>
          <w:color w:val="000000"/>
        </w:rPr>
        <w:t xml:space="preserve">Настоящий Порядок рассмотрения и учета поступивших предложений, замечаний по </w:t>
      </w:r>
      <w:r w:rsidR="007E1CCC">
        <w:rPr>
          <w:color w:val="000000"/>
        </w:rPr>
        <w:t>Схеме</w:t>
      </w:r>
      <w:r w:rsidR="009A5D0D" w:rsidRPr="00D91C80">
        <w:rPr>
          <w:color w:val="000000"/>
        </w:rPr>
        <w:t xml:space="preserve"> (далее – Порядок) разработан в соответствии 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вопросам</w:t>
      </w:r>
      <w:proofErr w:type="gramEnd"/>
      <w:r w:rsidR="009A5D0D" w:rsidRPr="00D91C80">
        <w:rPr>
          <w:color w:val="000000"/>
        </w:rPr>
        <w:t xml:space="preserve"> градостроительной деятельности на территории поселка имени К. Либкнехта Курчатовского района  Курской области, утвержденного Решением  Собрания депутатов поселка имени К. Либкнехта Курчатовского района Курской области от 02.03.2021  № 254, и регулирует порядок</w:t>
      </w:r>
      <w:proofErr w:type="gramStart"/>
      <w:r w:rsidR="009A5D0D" w:rsidRPr="00D91C80">
        <w:rPr>
          <w:color w:val="000000"/>
        </w:rPr>
        <w:t xml:space="preserve"> ,</w:t>
      </w:r>
      <w:proofErr w:type="gramEnd"/>
      <w:r w:rsidR="009A5D0D" w:rsidRPr="00D91C80">
        <w:rPr>
          <w:color w:val="000000"/>
        </w:rPr>
        <w:t xml:space="preserve"> рассмотрения и учета предложений  для </w:t>
      </w:r>
      <w:r w:rsidR="009A5D0D">
        <w:rPr>
          <w:color w:val="000000"/>
        </w:rPr>
        <w:t xml:space="preserve">утверждения схем расположения </w:t>
      </w:r>
      <w:r w:rsidR="009A5D0D">
        <w:t xml:space="preserve">  земельных участков на кадастровом плане территории под многоквартирными домами .</w:t>
      </w:r>
      <w:r w:rsidR="009A5D0D" w:rsidRPr="00D91C80">
        <w:rPr>
          <w:color w:val="000000"/>
        </w:rPr>
        <w:t xml:space="preserve"> Настоящий Порядок имеет целью обеспечение реализации населением конституционного права на местное самоуправление.</w:t>
      </w:r>
    </w:p>
    <w:p w:rsidR="00D91C80" w:rsidRPr="00D91C80" w:rsidRDefault="00D91C80" w:rsidP="009A5D0D">
      <w:pPr>
        <w:tabs>
          <w:tab w:val="left" w:pos="1515"/>
        </w:tabs>
        <w:jc w:val="both"/>
        <w:rPr>
          <w:color w:val="000000"/>
        </w:rPr>
      </w:pPr>
    </w:p>
    <w:p w:rsidR="00046BB0" w:rsidRDefault="00D91C80" w:rsidP="00D91C80">
      <w:pPr>
        <w:widowControl w:val="0"/>
        <w:ind w:firstLine="709"/>
        <w:jc w:val="both"/>
        <w:rPr>
          <w:b/>
          <w:bCs/>
          <w:color w:val="000000"/>
        </w:rPr>
      </w:pPr>
      <w:r w:rsidRPr="00D91C80">
        <w:rPr>
          <w:b/>
          <w:bCs/>
          <w:color w:val="000000"/>
        </w:rPr>
        <w:t xml:space="preserve"> Порядок рассмотрения поступивших предложений и замечаний по </w:t>
      </w:r>
      <w:r w:rsidR="009A5D0D">
        <w:rPr>
          <w:b/>
          <w:bCs/>
          <w:color w:val="000000"/>
        </w:rPr>
        <w:t>схем</w:t>
      </w:r>
      <w:r w:rsidR="007E1CCC">
        <w:rPr>
          <w:b/>
          <w:bCs/>
          <w:color w:val="000000"/>
        </w:rPr>
        <w:t>е</w:t>
      </w:r>
      <w:r w:rsidR="009A5D0D">
        <w:rPr>
          <w:b/>
          <w:bCs/>
          <w:color w:val="000000"/>
        </w:rPr>
        <w:t xml:space="preserve"> расположения </w:t>
      </w:r>
      <w:r w:rsidR="00046BB0">
        <w:rPr>
          <w:b/>
          <w:bCs/>
          <w:color w:val="000000"/>
        </w:rPr>
        <w:t xml:space="preserve"> земельных участков</w:t>
      </w:r>
      <w:r w:rsidR="009A5D0D">
        <w:rPr>
          <w:b/>
          <w:bCs/>
          <w:color w:val="000000"/>
        </w:rPr>
        <w:t xml:space="preserve"> на кадастровом плане территории</w:t>
      </w:r>
      <w:r w:rsidR="00046BB0">
        <w:rPr>
          <w:b/>
          <w:bCs/>
          <w:color w:val="000000"/>
        </w:rPr>
        <w:t xml:space="preserve">  </w:t>
      </w:r>
      <w:r w:rsidR="007E1CCC">
        <w:rPr>
          <w:b/>
          <w:bCs/>
          <w:color w:val="000000"/>
        </w:rPr>
        <w:t xml:space="preserve">для </w:t>
      </w:r>
      <w:proofErr w:type="spellStart"/>
      <w:r w:rsidR="007E1CCC">
        <w:rPr>
          <w:b/>
          <w:bCs/>
          <w:color w:val="000000"/>
        </w:rPr>
        <w:t>среднеэтажной</w:t>
      </w:r>
      <w:proofErr w:type="spellEnd"/>
      <w:r w:rsidR="007E1CCC">
        <w:rPr>
          <w:b/>
          <w:bCs/>
          <w:color w:val="000000"/>
        </w:rPr>
        <w:t xml:space="preserve"> жилой застройки</w:t>
      </w:r>
    </w:p>
    <w:p w:rsidR="00D91C80" w:rsidRPr="00AA7581" w:rsidRDefault="00D91C80" w:rsidP="00AA7581">
      <w:pPr>
        <w:pStyle w:val="a5"/>
        <w:widowControl w:val="0"/>
        <w:numPr>
          <w:ilvl w:val="0"/>
          <w:numId w:val="6"/>
        </w:numPr>
        <w:jc w:val="both"/>
        <w:rPr>
          <w:color w:val="000000"/>
        </w:rPr>
      </w:pPr>
      <w:r w:rsidRPr="00AA7581">
        <w:rPr>
          <w:color w:val="000000"/>
        </w:rPr>
        <w:t>Внес</w:t>
      </w:r>
      <w:r w:rsidR="00AA7581" w:rsidRPr="00AA7581">
        <w:rPr>
          <w:color w:val="000000"/>
        </w:rPr>
        <w:t xml:space="preserve">енные предложения и замечания </w:t>
      </w:r>
      <w:r w:rsidRPr="00AA7581">
        <w:rPr>
          <w:color w:val="000000"/>
        </w:rPr>
        <w:t xml:space="preserve"> рег</w:t>
      </w:r>
      <w:r w:rsidR="00AA7581" w:rsidRPr="00AA7581">
        <w:rPr>
          <w:color w:val="000000"/>
        </w:rPr>
        <w:t>истрируются Комиссией по форме</w:t>
      </w:r>
    </w:p>
    <w:p w:rsidR="00AA7581" w:rsidRPr="00D91C80" w:rsidRDefault="00AA7581" w:rsidP="00AA7581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87"/>
        <w:gridCol w:w="1921"/>
        <w:gridCol w:w="1921"/>
        <w:gridCol w:w="1921"/>
      </w:tblGrid>
      <w:tr w:rsidR="00AA7581" w:rsidRPr="00D91C80" w:rsidTr="00CC4A5A">
        <w:trPr>
          <w:trHeight w:val="1099"/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Дата поступления предложения, замечания</w:t>
            </w:r>
          </w:p>
        </w:tc>
        <w:tc>
          <w:tcPr>
            <w:tcW w:w="1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Статья,</w:t>
            </w:r>
          </w:p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№ пункта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Содержание предложения, замечания, поправки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Обоснование предложения, замечания, поправки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Автор предложения, замечания, поправки</w:t>
            </w:r>
          </w:p>
        </w:tc>
      </w:tr>
      <w:tr w:rsidR="00AA7581" w:rsidRPr="00D91C80" w:rsidTr="00CC4A5A">
        <w:trPr>
          <w:trHeight w:val="267"/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</w:tr>
    </w:tbl>
    <w:p w:rsidR="00AA7581" w:rsidRPr="00D91C80" w:rsidRDefault="00AA7581" w:rsidP="00AA7581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p w:rsidR="00AA7581" w:rsidRPr="00AA7581" w:rsidRDefault="00AA7581" w:rsidP="00AA7581">
      <w:pPr>
        <w:widowControl w:val="0"/>
        <w:tabs>
          <w:tab w:val="left" w:pos="1335"/>
        </w:tabs>
        <w:jc w:val="both"/>
        <w:rPr>
          <w:color w:val="000000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 Предложения и замечания 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 Предложения и замечания в виде конкретных отдельных положений должны соответствовать следующим требованиям: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1) обеспечивать однозначное толкование предложений</w:t>
      </w:r>
      <w:proofErr w:type="gramStart"/>
      <w:r w:rsidRPr="00D91C80">
        <w:rPr>
          <w:color w:val="000000"/>
        </w:rPr>
        <w:t xml:space="preserve"> ;</w:t>
      </w:r>
      <w:proofErr w:type="gramEnd"/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2) не допускать противоречия либо несогласованности с другими законодательными актами и </w:t>
      </w:r>
      <w:r w:rsidR="007E1CCC">
        <w:rPr>
          <w:color w:val="000000"/>
        </w:rPr>
        <w:t>Схемой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 Внесенные предложения и 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 xml:space="preserve"> предварительно изучаются членами Комиссии на соответствие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5. Предложения и 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>, внесенные с нарушением порядка и сроков, Комиссия оставляет без рассмотрения.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 Комиссия рассматривает поступившие предложения и замечания</w:t>
      </w:r>
      <w:r w:rsidRPr="00D91C80">
        <w:rPr>
          <w:color w:val="000000"/>
        </w:rPr>
        <w:br/>
        <w:t>и принимает соответствующее заключение.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7. На основании заключения Комиссия отклоняет внесенные предложения и </w:t>
      </w:r>
      <w:r w:rsidRPr="00D91C80">
        <w:rPr>
          <w:color w:val="000000"/>
        </w:rPr>
        <w:lastRenderedPageBreak/>
        <w:t xml:space="preserve">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>, не соответствующие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FFFFFF" w:themeColor="background1"/>
        </w:rPr>
      </w:pPr>
      <w:r w:rsidRPr="00D91C80">
        <w:rPr>
          <w:color w:val="000000"/>
        </w:rPr>
        <w:t xml:space="preserve">8. Предложения и 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 xml:space="preserve">, признание их </w:t>
      </w:r>
      <w:proofErr w:type="gramStart"/>
      <w:r w:rsidRPr="00D91C80">
        <w:rPr>
          <w:color w:val="000000"/>
        </w:rPr>
        <w:t>соответствующими</w:t>
      </w:r>
      <w:proofErr w:type="gramEnd"/>
      <w:r w:rsidRPr="00D91C80">
        <w:rPr>
          <w:color w:val="000000"/>
        </w:rPr>
        <w:t xml:space="preserve"> требованиям, предъявляемым настоящим Порядком, подлежат изучению, анализу, обобщению и учету Комиссией.</w:t>
      </w:r>
    </w:p>
    <w:sectPr w:rsidR="00D91C80" w:rsidRPr="00D91C80" w:rsidSect="009A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43" w:rsidRDefault="00933143" w:rsidP="00D91C80">
      <w:r>
        <w:separator/>
      </w:r>
    </w:p>
  </w:endnote>
  <w:endnote w:type="continuationSeparator" w:id="0">
    <w:p w:rsidR="00933143" w:rsidRDefault="00933143" w:rsidP="00D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43" w:rsidRDefault="00933143" w:rsidP="00D91C80">
      <w:r>
        <w:separator/>
      </w:r>
    </w:p>
  </w:footnote>
  <w:footnote w:type="continuationSeparator" w:id="0">
    <w:p w:rsidR="00933143" w:rsidRDefault="00933143" w:rsidP="00D9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43C"/>
    <w:multiLevelType w:val="hybridMultilevel"/>
    <w:tmpl w:val="81342248"/>
    <w:lvl w:ilvl="0" w:tplc="51046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C40E2"/>
    <w:multiLevelType w:val="hybridMultilevel"/>
    <w:tmpl w:val="C834FBB2"/>
    <w:lvl w:ilvl="0" w:tplc="1E1C9FE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B9B177F"/>
    <w:multiLevelType w:val="hybridMultilevel"/>
    <w:tmpl w:val="4E40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0FBF"/>
    <w:multiLevelType w:val="hybridMultilevel"/>
    <w:tmpl w:val="18FAB232"/>
    <w:lvl w:ilvl="0" w:tplc="AFD864F2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98270D"/>
    <w:multiLevelType w:val="hybridMultilevel"/>
    <w:tmpl w:val="4906FA54"/>
    <w:lvl w:ilvl="0" w:tplc="55EEF7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9A81B30"/>
    <w:multiLevelType w:val="hybridMultilevel"/>
    <w:tmpl w:val="B636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71"/>
    <w:rsid w:val="000403F9"/>
    <w:rsid w:val="00046BB0"/>
    <w:rsid w:val="000B7374"/>
    <w:rsid w:val="000F64F7"/>
    <w:rsid w:val="001055DE"/>
    <w:rsid w:val="00116904"/>
    <w:rsid w:val="001F7F64"/>
    <w:rsid w:val="002642DF"/>
    <w:rsid w:val="002C4187"/>
    <w:rsid w:val="0032489B"/>
    <w:rsid w:val="00340C42"/>
    <w:rsid w:val="00350F43"/>
    <w:rsid w:val="00394B3A"/>
    <w:rsid w:val="003C797A"/>
    <w:rsid w:val="003F1FD0"/>
    <w:rsid w:val="00425517"/>
    <w:rsid w:val="004827AE"/>
    <w:rsid w:val="004A7BD9"/>
    <w:rsid w:val="004E09CE"/>
    <w:rsid w:val="0051439F"/>
    <w:rsid w:val="00523E9A"/>
    <w:rsid w:val="005306D3"/>
    <w:rsid w:val="00541525"/>
    <w:rsid w:val="00575ABB"/>
    <w:rsid w:val="005947D4"/>
    <w:rsid w:val="005C1F84"/>
    <w:rsid w:val="005E269D"/>
    <w:rsid w:val="005E5AFB"/>
    <w:rsid w:val="005E5EA2"/>
    <w:rsid w:val="00683CED"/>
    <w:rsid w:val="006B058E"/>
    <w:rsid w:val="00705CD4"/>
    <w:rsid w:val="00710765"/>
    <w:rsid w:val="0072281C"/>
    <w:rsid w:val="00730FBE"/>
    <w:rsid w:val="007333F4"/>
    <w:rsid w:val="0074176C"/>
    <w:rsid w:val="00755356"/>
    <w:rsid w:val="00792326"/>
    <w:rsid w:val="007A59C4"/>
    <w:rsid w:val="007E1CCC"/>
    <w:rsid w:val="007E457A"/>
    <w:rsid w:val="007F68F2"/>
    <w:rsid w:val="00874353"/>
    <w:rsid w:val="008769D7"/>
    <w:rsid w:val="0088136E"/>
    <w:rsid w:val="008B1A26"/>
    <w:rsid w:val="008E41B7"/>
    <w:rsid w:val="00933143"/>
    <w:rsid w:val="00956FEE"/>
    <w:rsid w:val="00960E0C"/>
    <w:rsid w:val="0096249C"/>
    <w:rsid w:val="009A5D0D"/>
    <w:rsid w:val="009A77C6"/>
    <w:rsid w:val="009F550D"/>
    <w:rsid w:val="00A41CB6"/>
    <w:rsid w:val="00A477A5"/>
    <w:rsid w:val="00A7582E"/>
    <w:rsid w:val="00A76045"/>
    <w:rsid w:val="00AA7581"/>
    <w:rsid w:val="00AD1D06"/>
    <w:rsid w:val="00B14BEC"/>
    <w:rsid w:val="00B21C1E"/>
    <w:rsid w:val="00B37DB5"/>
    <w:rsid w:val="00B652EF"/>
    <w:rsid w:val="00B86871"/>
    <w:rsid w:val="00C362E3"/>
    <w:rsid w:val="00CD19E8"/>
    <w:rsid w:val="00CE1866"/>
    <w:rsid w:val="00D00DD6"/>
    <w:rsid w:val="00D32C12"/>
    <w:rsid w:val="00D43B3E"/>
    <w:rsid w:val="00D852E6"/>
    <w:rsid w:val="00D91C80"/>
    <w:rsid w:val="00DA40D7"/>
    <w:rsid w:val="00DD794C"/>
    <w:rsid w:val="00DE1E7F"/>
    <w:rsid w:val="00DF69F2"/>
    <w:rsid w:val="00E2430D"/>
    <w:rsid w:val="00E65B1A"/>
    <w:rsid w:val="00E9333D"/>
    <w:rsid w:val="00EC435B"/>
    <w:rsid w:val="00EF216F"/>
    <w:rsid w:val="00F10E71"/>
    <w:rsid w:val="00F13FBA"/>
    <w:rsid w:val="00F546DE"/>
    <w:rsid w:val="00F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F69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F69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ED994188F93F693262808AEFF18D2E632A27413A791AFFD555B2A0CC02F7083202B3D7E63468CBC8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091C-D709-4973-80C4-52DC719E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2023-04-26T11:22:00Z</cp:lastPrinted>
  <dcterms:created xsi:type="dcterms:W3CDTF">2022-09-15T08:52:00Z</dcterms:created>
  <dcterms:modified xsi:type="dcterms:W3CDTF">2023-05-02T13:29:00Z</dcterms:modified>
</cp:coreProperties>
</file>