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C0E" w:rsidRDefault="007B0C0E" w:rsidP="00825A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  <w:r w:rsidR="009A75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C0E" w:rsidRPr="00E80275" w:rsidRDefault="00E80275" w:rsidP="00B43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27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B0C0E" w:rsidRPr="00E80275">
        <w:rPr>
          <w:rFonts w:ascii="Times New Roman" w:hAnsi="Times New Roman" w:cs="Times New Roman"/>
          <w:sz w:val="24"/>
          <w:szCs w:val="24"/>
        </w:rPr>
        <w:t>Администрация поселка имени К. Либкнехта Курчатовского района Курской области,</w:t>
      </w:r>
      <w:r w:rsidR="004726CE" w:rsidRPr="00E80275">
        <w:rPr>
          <w:rFonts w:ascii="Times New Roman" w:hAnsi="Times New Roman" w:cs="Times New Roman"/>
          <w:sz w:val="24"/>
          <w:szCs w:val="24"/>
        </w:rPr>
        <w:t xml:space="preserve"> в соответствии со </w:t>
      </w:r>
      <w:r w:rsidR="00B05438" w:rsidRPr="00E80275">
        <w:rPr>
          <w:rFonts w:ascii="Times New Roman" w:eastAsia="Calibri" w:hAnsi="Times New Roman" w:cs="Times New Roman"/>
          <w:sz w:val="24"/>
          <w:szCs w:val="24"/>
        </w:rPr>
        <w:t>ст. 39.18 Земельного кодекса РФ</w:t>
      </w:r>
      <w:r w:rsidR="007B0C0E" w:rsidRPr="00E80275">
        <w:rPr>
          <w:rFonts w:ascii="Times New Roman" w:hAnsi="Times New Roman" w:cs="Times New Roman"/>
          <w:sz w:val="24"/>
          <w:szCs w:val="24"/>
        </w:rPr>
        <w:t>, информирует население о возможном (предстоящем) пр</w:t>
      </w:r>
      <w:r w:rsidR="004010AF" w:rsidRPr="00E80275">
        <w:rPr>
          <w:rFonts w:ascii="Times New Roman" w:hAnsi="Times New Roman" w:cs="Times New Roman"/>
          <w:sz w:val="24"/>
          <w:szCs w:val="24"/>
        </w:rPr>
        <w:t>едоставлении в аренду следующ</w:t>
      </w:r>
      <w:r w:rsidR="004C6673" w:rsidRPr="00E80275">
        <w:rPr>
          <w:rFonts w:ascii="Times New Roman" w:hAnsi="Times New Roman" w:cs="Times New Roman"/>
          <w:sz w:val="24"/>
          <w:szCs w:val="24"/>
        </w:rPr>
        <w:t>его</w:t>
      </w:r>
      <w:r w:rsidR="004010AF" w:rsidRPr="00E80275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4C6673" w:rsidRPr="00E80275">
        <w:rPr>
          <w:rFonts w:ascii="Times New Roman" w:hAnsi="Times New Roman" w:cs="Times New Roman"/>
          <w:sz w:val="24"/>
          <w:szCs w:val="24"/>
        </w:rPr>
        <w:t>ого</w:t>
      </w:r>
      <w:r w:rsidR="00696409" w:rsidRPr="00E80275">
        <w:rPr>
          <w:rFonts w:ascii="Times New Roman" w:hAnsi="Times New Roman" w:cs="Times New Roman"/>
          <w:sz w:val="24"/>
          <w:szCs w:val="24"/>
        </w:rPr>
        <w:t xml:space="preserve"> </w:t>
      </w:r>
      <w:r w:rsidR="004C6673" w:rsidRPr="00E80275">
        <w:rPr>
          <w:rFonts w:ascii="Times New Roman" w:hAnsi="Times New Roman" w:cs="Times New Roman"/>
          <w:sz w:val="24"/>
          <w:szCs w:val="24"/>
        </w:rPr>
        <w:t>участка</w:t>
      </w:r>
      <w:r w:rsidR="007B0C0E" w:rsidRPr="00E80275">
        <w:rPr>
          <w:rFonts w:ascii="Times New Roman" w:hAnsi="Times New Roman" w:cs="Times New Roman"/>
          <w:sz w:val="24"/>
          <w:szCs w:val="24"/>
        </w:rPr>
        <w:t>:</w:t>
      </w:r>
    </w:p>
    <w:p w:rsidR="007B20AC" w:rsidRPr="00E80275" w:rsidRDefault="00B05438" w:rsidP="00B054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275">
        <w:rPr>
          <w:rFonts w:ascii="Times New Roman" w:eastAsia="Calibri" w:hAnsi="Times New Roman" w:cs="Times New Roman"/>
          <w:sz w:val="24"/>
          <w:szCs w:val="24"/>
        </w:rPr>
        <w:t xml:space="preserve">Лот №1 - земельный участок из категории земель населенных пунктов, вид разрешенного использования: </w:t>
      </w:r>
      <w:r w:rsidR="000478D9" w:rsidRPr="00E80275">
        <w:rPr>
          <w:rFonts w:ascii="Times New Roman" w:hAnsi="Times New Roman" w:cs="Times New Roman"/>
          <w:sz w:val="24"/>
          <w:szCs w:val="24"/>
        </w:rPr>
        <w:t xml:space="preserve">для ведения </w:t>
      </w:r>
      <w:r w:rsidR="009A750F">
        <w:rPr>
          <w:rFonts w:ascii="Times New Roman" w:hAnsi="Times New Roman" w:cs="Times New Roman"/>
          <w:sz w:val="24"/>
          <w:szCs w:val="24"/>
        </w:rPr>
        <w:t>личного подсобного хозяйств</w:t>
      </w:r>
      <w:proofErr w:type="gramStart"/>
      <w:r w:rsidR="009A750F">
        <w:rPr>
          <w:rFonts w:ascii="Times New Roman" w:hAnsi="Times New Roman" w:cs="Times New Roman"/>
          <w:sz w:val="24"/>
          <w:szCs w:val="24"/>
        </w:rPr>
        <w:t>а</w:t>
      </w:r>
      <w:r w:rsidR="004A0F4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A0F40">
        <w:rPr>
          <w:rFonts w:ascii="Times New Roman" w:hAnsi="Times New Roman" w:cs="Times New Roman"/>
          <w:sz w:val="24"/>
          <w:szCs w:val="24"/>
        </w:rPr>
        <w:t xml:space="preserve"> приусадебный земельный участок)</w:t>
      </w:r>
      <w:r w:rsidRPr="00E80275">
        <w:rPr>
          <w:rFonts w:ascii="Times New Roman" w:hAnsi="Times New Roman" w:cs="Times New Roman"/>
          <w:sz w:val="24"/>
          <w:szCs w:val="24"/>
        </w:rPr>
        <w:t xml:space="preserve">, </w:t>
      </w:r>
      <w:r w:rsidRPr="00E80275">
        <w:rPr>
          <w:rFonts w:ascii="Times New Roman" w:eastAsia="Calibri" w:hAnsi="Times New Roman" w:cs="Times New Roman"/>
          <w:sz w:val="24"/>
          <w:szCs w:val="24"/>
        </w:rPr>
        <w:t xml:space="preserve">площадью </w:t>
      </w:r>
      <w:r w:rsidR="004A0F40">
        <w:rPr>
          <w:rFonts w:ascii="Times New Roman" w:eastAsia="Calibri" w:hAnsi="Times New Roman" w:cs="Times New Roman"/>
          <w:sz w:val="24"/>
          <w:szCs w:val="24"/>
        </w:rPr>
        <w:t>207</w:t>
      </w:r>
      <w:r w:rsidR="004277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0275">
        <w:rPr>
          <w:rFonts w:ascii="Times New Roman" w:eastAsia="Calibri" w:hAnsi="Times New Roman" w:cs="Times New Roman"/>
          <w:sz w:val="24"/>
          <w:szCs w:val="24"/>
        </w:rPr>
        <w:t xml:space="preserve">кв.м. Местоположение: </w:t>
      </w:r>
      <w:r w:rsidRPr="00E80275">
        <w:rPr>
          <w:rFonts w:ascii="Times New Roman" w:hAnsi="Times New Roman" w:cs="Times New Roman"/>
          <w:sz w:val="24"/>
          <w:szCs w:val="24"/>
        </w:rPr>
        <w:t>Курская область, Курчатовский район, поселок имени К. Либкнехта</w:t>
      </w:r>
      <w:r w:rsidR="004A0F40">
        <w:rPr>
          <w:rFonts w:ascii="Times New Roman" w:hAnsi="Times New Roman" w:cs="Times New Roman"/>
          <w:sz w:val="24"/>
          <w:szCs w:val="24"/>
        </w:rPr>
        <w:t>, ул. Парковая (рядом с земельным участком 35б)</w:t>
      </w:r>
      <w:r w:rsidR="00526E7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80275">
        <w:rPr>
          <w:rFonts w:ascii="Times New Roman" w:eastAsia="Calibri" w:hAnsi="Times New Roman" w:cs="Times New Roman"/>
          <w:sz w:val="24"/>
          <w:szCs w:val="24"/>
        </w:rPr>
        <w:t xml:space="preserve">Кадастровый номер: </w:t>
      </w:r>
      <w:r w:rsidRPr="00E80275">
        <w:rPr>
          <w:rFonts w:ascii="Times New Roman" w:hAnsi="Times New Roman" w:cs="Times New Roman"/>
          <w:sz w:val="24"/>
          <w:szCs w:val="24"/>
        </w:rPr>
        <w:t>46:12:06</w:t>
      </w:r>
      <w:r w:rsidR="00A31E48" w:rsidRPr="00E80275">
        <w:rPr>
          <w:rFonts w:ascii="Times New Roman" w:hAnsi="Times New Roman" w:cs="Times New Roman"/>
          <w:sz w:val="24"/>
          <w:szCs w:val="24"/>
        </w:rPr>
        <w:t>01</w:t>
      </w:r>
      <w:r w:rsidR="00B22E2B" w:rsidRPr="00E80275">
        <w:rPr>
          <w:rFonts w:ascii="Times New Roman" w:hAnsi="Times New Roman" w:cs="Times New Roman"/>
          <w:sz w:val="24"/>
          <w:szCs w:val="24"/>
        </w:rPr>
        <w:t>0</w:t>
      </w:r>
      <w:r w:rsidR="004A0F40">
        <w:rPr>
          <w:rFonts w:ascii="Times New Roman" w:hAnsi="Times New Roman" w:cs="Times New Roman"/>
          <w:sz w:val="24"/>
          <w:szCs w:val="24"/>
        </w:rPr>
        <w:t>3</w:t>
      </w:r>
      <w:r w:rsidR="00B22E2B" w:rsidRPr="00E80275">
        <w:rPr>
          <w:rFonts w:ascii="Times New Roman" w:hAnsi="Times New Roman" w:cs="Times New Roman"/>
          <w:sz w:val="24"/>
          <w:szCs w:val="24"/>
        </w:rPr>
        <w:t>:</w:t>
      </w:r>
      <w:r w:rsidR="004A0F40">
        <w:rPr>
          <w:rFonts w:ascii="Times New Roman" w:hAnsi="Times New Roman" w:cs="Times New Roman"/>
          <w:sz w:val="24"/>
          <w:szCs w:val="24"/>
        </w:rPr>
        <w:t>556</w:t>
      </w:r>
      <w:r w:rsidR="00282109" w:rsidRPr="00E80275">
        <w:rPr>
          <w:rFonts w:ascii="Times New Roman" w:hAnsi="Times New Roman" w:cs="Times New Roman"/>
          <w:sz w:val="24"/>
          <w:szCs w:val="24"/>
        </w:rPr>
        <w:t>.</w:t>
      </w:r>
    </w:p>
    <w:p w:rsidR="00526E7B" w:rsidRPr="00BC18B3" w:rsidRDefault="00526E7B" w:rsidP="00526E7B">
      <w:pPr>
        <w:spacing w:after="0" w:line="240" w:lineRule="auto"/>
        <w:ind w:firstLine="709"/>
        <w:jc w:val="both"/>
        <w:rPr>
          <w:sz w:val="16"/>
          <w:szCs w:val="16"/>
        </w:rPr>
      </w:pPr>
    </w:p>
    <w:p w:rsidR="007B0C0E" w:rsidRPr="00B22E2B" w:rsidRDefault="007B0C0E" w:rsidP="00526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E2B">
        <w:rPr>
          <w:rFonts w:ascii="Times New Roman" w:hAnsi="Times New Roman" w:cs="Times New Roman"/>
          <w:sz w:val="24"/>
          <w:szCs w:val="24"/>
        </w:rPr>
        <w:t>Заинтересованные в предоставлении земельного участка граждане вправе подать заявления о намерении участвовать в аукционе на п</w:t>
      </w:r>
      <w:r w:rsidR="00696409" w:rsidRPr="00B22E2B">
        <w:rPr>
          <w:rFonts w:ascii="Times New Roman" w:hAnsi="Times New Roman" w:cs="Times New Roman"/>
          <w:sz w:val="24"/>
          <w:szCs w:val="24"/>
        </w:rPr>
        <w:t>раво заключения договора аренды</w:t>
      </w:r>
      <w:r w:rsidR="00D47108" w:rsidRPr="00B22E2B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B22E2B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Pr="00B22E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тридцати дней</w:t>
      </w:r>
      <w:r w:rsidRPr="00B22E2B">
        <w:rPr>
          <w:rFonts w:ascii="Times New Roman" w:hAnsi="Times New Roman" w:cs="Times New Roman"/>
          <w:sz w:val="24"/>
          <w:szCs w:val="24"/>
        </w:rPr>
        <w:t xml:space="preserve"> со дня размещения извещения.</w:t>
      </w:r>
    </w:p>
    <w:p w:rsidR="007B0C0E" w:rsidRPr="00B22E2B" w:rsidRDefault="007B0C0E" w:rsidP="007B0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E2B">
        <w:rPr>
          <w:rFonts w:ascii="Times New Roman" w:hAnsi="Times New Roman" w:cs="Times New Roman"/>
          <w:sz w:val="24"/>
          <w:szCs w:val="24"/>
        </w:rPr>
        <w:t>Для подачи заявлений обращаться в Администрацию поселка имени К. Либкнехта Курчатовского района Курской области по адресу: 307240, Курская область, Курчатовский район, п. им. К. Либкнехта, ул. З.Х. Суворова, 7а.</w:t>
      </w:r>
    </w:p>
    <w:p w:rsidR="007B0C0E" w:rsidRPr="00B22E2B" w:rsidRDefault="007B0C0E" w:rsidP="007B0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E2B">
        <w:rPr>
          <w:rFonts w:ascii="Times New Roman" w:hAnsi="Times New Roman" w:cs="Times New Roman"/>
          <w:sz w:val="24"/>
          <w:szCs w:val="24"/>
        </w:rPr>
        <w:t xml:space="preserve">Время приема </w:t>
      </w:r>
      <w:r w:rsidR="00696409" w:rsidRPr="00B22E2B">
        <w:rPr>
          <w:rFonts w:ascii="Times New Roman" w:hAnsi="Times New Roman" w:cs="Times New Roman"/>
          <w:sz w:val="24"/>
          <w:szCs w:val="24"/>
        </w:rPr>
        <w:t>з</w:t>
      </w:r>
      <w:r w:rsidR="00825AD1" w:rsidRPr="00B22E2B">
        <w:rPr>
          <w:rFonts w:ascii="Times New Roman" w:hAnsi="Times New Roman" w:cs="Times New Roman"/>
          <w:sz w:val="24"/>
          <w:szCs w:val="24"/>
        </w:rPr>
        <w:t>аявлений</w:t>
      </w:r>
      <w:r w:rsidR="00825AD1" w:rsidRPr="006E1F3F">
        <w:rPr>
          <w:rFonts w:ascii="Times New Roman" w:hAnsi="Times New Roman" w:cs="Times New Roman"/>
          <w:sz w:val="24"/>
          <w:szCs w:val="24"/>
        </w:rPr>
        <w:t xml:space="preserve">: с </w:t>
      </w:r>
      <w:r w:rsidR="006E1F3F" w:rsidRPr="006E1F3F">
        <w:rPr>
          <w:rFonts w:ascii="Times New Roman" w:hAnsi="Times New Roman" w:cs="Times New Roman"/>
          <w:sz w:val="24"/>
          <w:szCs w:val="24"/>
        </w:rPr>
        <w:t>2</w:t>
      </w:r>
      <w:r w:rsidR="0042773A" w:rsidRPr="006E1F3F">
        <w:rPr>
          <w:rFonts w:ascii="Times New Roman" w:hAnsi="Times New Roman" w:cs="Times New Roman"/>
          <w:sz w:val="24"/>
          <w:szCs w:val="24"/>
        </w:rPr>
        <w:t>1</w:t>
      </w:r>
      <w:r w:rsidR="00F5562F" w:rsidRPr="006E1F3F">
        <w:rPr>
          <w:rFonts w:ascii="Times New Roman" w:hAnsi="Times New Roman" w:cs="Times New Roman"/>
          <w:sz w:val="24"/>
          <w:szCs w:val="24"/>
        </w:rPr>
        <w:t>.</w:t>
      </w:r>
      <w:r w:rsidR="000478D9" w:rsidRPr="006E1F3F">
        <w:rPr>
          <w:rFonts w:ascii="Times New Roman" w:hAnsi="Times New Roman" w:cs="Times New Roman"/>
          <w:sz w:val="24"/>
          <w:szCs w:val="24"/>
        </w:rPr>
        <w:t>0</w:t>
      </w:r>
      <w:r w:rsidR="004A0F40" w:rsidRPr="006E1F3F">
        <w:rPr>
          <w:rFonts w:ascii="Times New Roman" w:hAnsi="Times New Roman" w:cs="Times New Roman"/>
          <w:sz w:val="24"/>
          <w:szCs w:val="24"/>
        </w:rPr>
        <w:t>8</w:t>
      </w:r>
      <w:r w:rsidR="00F5562F" w:rsidRPr="006E1F3F">
        <w:rPr>
          <w:rFonts w:ascii="Times New Roman" w:hAnsi="Times New Roman" w:cs="Times New Roman"/>
          <w:sz w:val="24"/>
          <w:szCs w:val="24"/>
        </w:rPr>
        <w:t>.202</w:t>
      </w:r>
      <w:r w:rsidR="000478D9" w:rsidRPr="006E1F3F">
        <w:rPr>
          <w:rFonts w:ascii="Times New Roman" w:hAnsi="Times New Roman" w:cs="Times New Roman"/>
          <w:sz w:val="24"/>
          <w:szCs w:val="24"/>
        </w:rPr>
        <w:t>4</w:t>
      </w:r>
      <w:r w:rsidRPr="006E1F3F">
        <w:rPr>
          <w:rFonts w:ascii="Times New Roman" w:hAnsi="Times New Roman" w:cs="Times New Roman"/>
          <w:sz w:val="24"/>
          <w:szCs w:val="24"/>
        </w:rPr>
        <w:t xml:space="preserve"> г. </w:t>
      </w:r>
      <w:r w:rsidR="00825AD1" w:rsidRPr="006E1F3F">
        <w:rPr>
          <w:rFonts w:ascii="Times New Roman" w:hAnsi="Times New Roman" w:cs="Times New Roman"/>
          <w:sz w:val="24"/>
          <w:szCs w:val="24"/>
        </w:rPr>
        <w:t xml:space="preserve">по </w:t>
      </w:r>
      <w:r w:rsidR="006E1F3F" w:rsidRPr="006E1F3F">
        <w:rPr>
          <w:rFonts w:ascii="Times New Roman" w:hAnsi="Times New Roman" w:cs="Times New Roman"/>
          <w:sz w:val="24"/>
          <w:szCs w:val="24"/>
        </w:rPr>
        <w:t>2</w:t>
      </w:r>
      <w:r w:rsidR="0042773A" w:rsidRPr="006E1F3F">
        <w:rPr>
          <w:rFonts w:ascii="Times New Roman" w:hAnsi="Times New Roman" w:cs="Times New Roman"/>
          <w:sz w:val="24"/>
          <w:szCs w:val="24"/>
        </w:rPr>
        <w:t>1</w:t>
      </w:r>
      <w:r w:rsidR="001F221A" w:rsidRPr="006E1F3F">
        <w:rPr>
          <w:rFonts w:ascii="Times New Roman" w:hAnsi="Times New Roman" w:cs="Times New Roman"/>
          <w:sz w:val="24"/>
          <w:szCs w:val="24"/>
        </w:rPr>
        <w:t>.</w:t>
      </w:r>
      <w:r w:rsidR="000478D9" w:rsidRPr="006E1F3F">
        <w:rPr>
          <w:rFonts w:ascii="Times New Roman" w:hAnsi="Times New Roman" w:cs="Times New Roman"/>
          <w:sz w:val="24"/>
          <w:szCs w:val="24"/>
        </w:rPr>
        <w:t>0</w:t>
      </w:r>
      <w:r w:rsidR="004A0F40" w:rsidRPr="006E1F3F">
        <w:rPr>
          <w:rFonts w:ascii="Times New Roman" w:hAnsi="Times New Roman" w:cs="Times New Roman"/>
          <w:sz w:val="24"/>
          <w:szCs w:val="24"/>
        </w:rPr>
        <w:t>9</w:t>
      </w:r>
      <w:r w:rsidR="00F5562F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0478D9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</w:t>
      </w:r>
      <w:proofErr w:type="gramStart"/>
      <w:r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E0CF3" w:rsidRPr="00B22E2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E0CF3" w:rsidRPr="00B22E2B">
        <w:rPr>
          <w:rFonts w:ascii="Times New Roman" w:hAnsi="Times New Roman" w:cs="Times New Roman"/>
          <w:sz w:val="24"/>
          <w:szCs w:val="24"/>
        </w:rPr>
        <w:t xml:space="preserve"> рабочие дни с </w:t>
      </w:r>
      <w:r w:rsidR="00750CC3" w:rsidRPr="00B22E2B">
        <w:rPr>
          <w:rFonts w:ascii="Times New Roman" w:hAnsi="Times New Roman" w:cs="Times New Roman"/>
          <w:sz w:val="24"/>
          <w:szCs w:val="24"/>
        </w:rPr>
        <w:t>10</w:t>
      </w:r>
      <w:r w:rsidR="00BE0CF3" w:rsidRPr="00B22E2B">
        <w:rPr>
          <w:rFonts w:ascii="Times New Roman" w:hAnsi="Times New Roman" w:cs="Times New Roman"/>
          <w:sz w:val="24"/>
          <w:szCs w:val="24"/>
        </w:rPr>
        <w:t>-</w:t>
      </w:r>
      <w:r w:rsidR="0042773A">
        <w:rPr>
          <w:rFonts w:ascii="Times New Roman" w:hAnsi="Times New Roman" w:cs="Times New Roman"/>
          <w:sz w:val="24"/>
          <w:szCs w:val="24"/>
        </w:rPr>
        <w:t>0</w:t>
      </w:r>
      <w:r w:rsidR="00BE0CF3" w:rsidRPr="00B22E2B">
        <w:rPr>
          <w:rFonts w:ascii="Times New Roman" w:hAnsi="Times New Roman" w:cs="Times New Roman"/>
          <w:sz w:val="24"/>
          <w:szCs w:val="24"/>
        </w:rPr>
        <w:t xml:space="preserve">0 час. </w:t>
      </w:r>
      <w:r w:rsidR="00696409" w:rsidRPr="00B22E2B">
        <w:rPr>
          <w:rFonts w:ascii="Times New Roman" w:hAnsi="Times New Roman" w:cs="Times New Roman"/>
          <w:sz w:val="24"/>
          <w:szCs w:val="24"/>
        </w:rPr>
        <w:t>до 1</w:t>
      </w:r>
      <w:r w:rsidR="004C6673" w:rsidRPr="00B22E2B">
        <w:rPr>
          <w:rFonts w:ascii="Times New Roman" w:hAnsi="Times New Roman" w:cs="Times New Roman"/>
          <w:sz w:val="24"/>
          <w:szCs w:val="24"/>
        </w:rPr>
        <w:t>6</w:t>
      </w:r>
      <w:r w:rsidR="0023223F" w:rsidRPr="00B22E2B">
        <w:rPr>
          <w:rFonts w:ascii="Times New Roman" w:hAnsi="Times New Roman" w:cs="Times New Roman"/>
          <w:sz w:val="24"/>
          <w:szCs w:val="24"/>
        </w:rPr>
        <w:t>-00 час.</w:t>
      </w:r>
    </w:p>
    <w:p w:rsidR="008540EC" w:rsidRPr="00B22E2B" w:rsidRDefault="008540EC" w:rsidP="008540EC">
      <w:pPr>
        <w:shd w:val="clear" w:color="auto" w:fill="FFFFFF"/>
        <w:spacing w:after="0" w:line="240" w:lineRule="auto"/>
        <w:ind w:left="-851"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22E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Заявления подаются по выбору заявителя лично или посредством   </w:t>
      </w:r>
    </w:p>
    <w:p w:rsidR="008540EC" w:rsidRPr="00B22E2B" w:rsidRDefault="008540EC" w:rsidP="008540EC">
      <w:pPr>
        <w:shd w:val="clear" w:color="auto" w:fill="FFFFFF"/>
        <w:spacing w:after="0" w:line="240" w:lineRule="auto"/>
        <w:ind w:left="-851"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22E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почтовой связи на бумажном носителе. </w:t>
      </w:r>
    </w:p>
    <w:p w:rsidR="00BC18B3" w:rsidRDefault="00BC18B3" w:rsidP="00BC18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Данное извещение размещено на официальном сайте торгов </w:t>
      </w:r>
      <w:proofErr w:type="spellStart"/>
      <w:r>
        <w:rPr>
          <w:rFonts w:ascii="Times New Roman" w:hAnsi="Times New Roman"/>
          <w:sz w:val="24"/>
          <w:szCs w:val="24"/>
        </w:rPr>
        <w:t>www.torgi.gov.ru</w:t>
      </w:r>
      <w:proofErr w:type="spellEnd"/>
      <w:r>
        <w:rPr>
          <w:rFonts w:ascii="Times New Roman" w:hAnsi="Times New Roman"/>
          <w:sz w:val="24"/>
          <w:szCs w:val="24"/>
        </w:rPr>
        <w:t xml:space="preserve">, в газете «Муниципальный вестник», на официальном сайте Администрации поселка имени К. Либкнехта Курчатовского района </w:t>
      </w:r>
      <w:r>
        <w:rPr>
          <w:rFonts w:ascii="Times New Roman" w:hAnsi="Times New Roman"/>
        </w:rPr>
        <w:t>(</w:t>
      </w:r>
      <w:hyperlink r:id="rId4" w:history="1">
        <w:r>
          <w:rPr>
            <w:rStyle w:val="a3"/>
            <w:rFonts w:ascii="Times New Roman" w:hAnsi="Times New Roman"/>
          </w:rPr>
          <w:t>https://mo-klibknexta-r38.gosweb.gosuslugi.ru/glavnoe/munitsipalnye-pravovye-akty/</w:t>
        </w:r>
      </w:hyperlink>
      <w:r>
        <w:rPr>
          <w:rFonts w:ascii="Times New Roman" w:hAnsi="Times New Roman"/>
        </w:rPr>
        <w:t>)</w:t>
      </w:r>
    </w:p>
    <w:p w:rsidR="00AA011D" w:rsidRPr="00B22E2B" w:rsidRDefault="00AA011D">
      <w:pPr>
        <w:rPr>
          <w:sz w:val="24"/>
          <w:szCs w:val="24"/>
        </w:rPr>
      </w:pPr>
    </w:p>
    <w:p w:rsidR="0041394A" w:rsidRPr="00BF5322" w:rsidRDefault="0041394A" w:rsidP="0041394A">
      <w:pPr>
        <w:rPr>
          <w:rFonts w:ascii="Times New Roman" w:hAnsi="Times New Roman" w:cs="Times New Roman"/>
          <w:sz w:val="28"/>
          <w:szCs w:val="28"/>
        </w:rPr>
      </w:pPr>
    </w:p>
    <w:p w:rsidR="0041394A" w:rsidRPr="00B437B9" w:rsidRDefault="0041394A">
      <w:pPr>
        <w:rPr>
          <w:sz w:val="26"/>
          <w:szCs w:val="26"/>
        </w:rPr>
      </w:pPr>
    </w:p>
    <w:sectPr w:rsidR="0041394A" w:rsidRPr="00B437B9" w:rsidSect="00BF3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C0E"/>
    <w:rsid w:val="00041C9D"/>
    <w:rsid w:val="000478D9"/>
    <w:rsid w:val="00073502"/>
    <w:rsid w:val="00074E73"/>
    <w:rsid w:val="000F372A"/>
    <w:rsid w:val="00130512"/>
    <w:rsid w:val="0015253B"/>
    <w:rsid w:val="001637B1"/>
    <w:rsid w:val="00163A5B"/>
    <w:rsid w:val="001A6EB2"/>
    <w:rsid w:val="001C44FA"/>
    <w:rsid w:val="001F221A"/>
    <w:rsid w:val="0023223F"/>
    <w:rsid w:val="00256A96"/>
    <w:rsid w:val="00282109"/>
    <w:rsid w:val="002950A6"/>
    <w:rsid w:val="002A1A81"/>
    <w:rsid w:val="00326EF8"/>
    <w:rsid w:val="00332984"/>
    <w:rsid w:val="00375AD4"/>
    <w:rsid w:val="003859C8"/>
    <w:rsid w:val="00394FC6"/>
    <w:rsid w:val="003A1F82"/>
    <w:rsid w:val="003A1F87"/>
    <w:rsid w:val="003A4145"/>
    <w:rsid w:val="004010AF"/>
    <w:rsid w:val="0041394A"/>
    <w:rsid w:val="004231E5"/>
    <w:rsid w:val="0042773A"/>
    <w:rsid w:val="0043669C"/>
    <w:rsid w:val="00446233"/>
    <w:rsid w:val="004726CE"/>
    <w:rsid w:val="004A0F40"/>
    <w:rsid w:val="004B3F5C"/>
    <w:rsid w:val="004C6673"/>
    <w:rsid w:val="004D33F1"/>
    <w:rsid w:val="004D74CC"/>
    <w:rsid w:val="004E01F9"/>
    <w:rsid w:val="004E1F30"/>
    <w:rsid w:val="00526E7B"/>
    <w:rsid w:val="005D439F"/>
    <w:rsid w:val="00600C2D"/>
    <w:rsid w:val="00620084"/>
    <w:rsid w:val="0066175E"/>
    <w:rsid w:val="006714D7"/>
    <w:rsid w:val="00696409"/>
    <w:rsid w:val="006C5A44"/>
    <w:rsid w:val="006E1F3F"/>
    <w:rsid w:val="006E5B1A"/>
    <w:rsid w:val="006E69E1"/>
    <w:rsid w:val="006E6AA3"/>
    <w:rsid w:val="00707DBB"/>
    <w:rsid w:val="00716195"/>
    <w:rsid w:val="00750CC3"/>
    <w:rsid w:val="007A0625"/>
    <w:rsid w:val="007B0C0E"/>
    <w:rsid w:val="007B20AC"/>
    <w:rsid w:val="007B742F"/>
    <w:rsid w:val="007C673E"/>
    <w:rsid w:val="007E1922"/>
    <w:rsid w:val="007E5944"/>
    <w:rsid w:val="00810BB3"/>
    <w:rsid w:val="00825AD1"/>
    <w:rsid w:val="00854081"/>
    <w:rsid w:val="008540EC"/>
    <w:rsid w:val="008646D7"/>
    <w:rsid w:val="008870C4"/>
    <w:rsid w:val="008E35A6"/>
    <w:rsid w:val="00902385"/>
    <w:rsid w:val="009030ED"/>
    <w:rsid w:val="0095537F"/>
    <w:rsid w:val="009557E1"/>
    <w:rsid w:val="00992621"/>
    <w:rsid w:val="009A750F"/>
    <w:rsid w:val="00A04C45"/>
    <w:rsid w:val="00A31E48"/>
    <w:rsid w:val="00A8697C"/>
    <w:rsid w:val="00AA011D"/>
    <w:rsid w:val="00AE33C2"/>
    <w:rsid w:val="00B05438"/>
    <w:rsid w:val="00B22E2B"/>
    <w:rsid w:val="00B437B9"/>
    <w:rsid w:val="00B50001"/>
    <w:rsid w:val="00B9067A"/>
    <w:rsid w:val="00BC18B3"/>
    <w:rsid w:val="00BC2B95"/>
    <w:rsid w:val="00BE0CF3"/>
    <w:rsid w:val="00BE4ACD"/>
    <w:rsid w:val="00BF301D"/>
    <w:rsid w:val="00C50901"/>
    <w:rsid w:val="00C96789"/>
    <w:rsid w:val="00CA570F"/>
    <w:rsid w:val="00CC03CA"/>
    <w:rsid w:val="00CE0C77"/>
    <w:rsid w:val="00CF15C3"/>
    <w:rsid w:val="00D00717"/>
    <w:rsid w:val="00D103A4"/>
    <w:rsid w:val="00D47108"/>
    <w:rsid w:val="00D90846"/>
    <w:rsid w:val="00DA231F"/>
    <w:rsid w:val="00E10445"/>
    <w:rsid w:val="00E22818"/>
    <w:rsid w:val="00E80275"/>
    <w:rsid w:val="00EA7ADE"/>
    <w:rsid w:val="00ED246B"/>
    <w:rsid w:val="00F5562F"/>
    <w:rsid w:val="00F57E89"/>
    <w:rsid w:val="00F84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697C"/>
    <w:pPr>
      <w:widowControl w:val="0"/>
      <w:autoSpaceDE w:val="0"/>
      <w:autoSpaceDN w:val="0"/>
      <w:spacing w:after="0" w:line="211" w:lineRule="exact"/>
      <w:ind w:left="4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A869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semiHidden/>
    <w:unhideWhenUsed/>
    <w:rsid w:val="00BC18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-klibknexta-r38.gosweb.gosuslugi.ru/glavnoe/munitsipalnye-pravovye-ak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Загс</cp:lastModifiedBy>
  <cp:revision>24</cp:revision>
  <cp:lastPrinted>2023-11-23T08:02:00Z</cp:lastPrinted>
  <dcterms:created xsi:type="dcterms:W3CDTF">2018-08-22T05:22:00Z</dcterms:created>
  <dcterms:modified xsi:type="dcterms:W3CDTF">2024-08-21T08:08:00Z</dcterms:modified>
</cp:coreProperties>
</file>